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29" w:rsidRPr="001D0824" w:rsidRDefault="00525B29" w:rsidP="00525B29">
      <w:pPr>
        <w:spacing w:line="560" w:lineRule="exact"/>
        <w:jc w:val="center"/>
        <w:rPr>
          <w:rFonts w:ascii="方正小标宋简体" w:eastAsia="方正小标宋简体"/>
          <w:color w:val="FF0000"/>
          <w:kern w:val="0"/>
          <w:sz w:val="50"/>
          <w:szCs w:val="50"/>
          <w:u w:val="single"/>
        </w:rPr>
      </w:pPr>
      <w:r>
        <w:rPr>
          <w:rFonts w:ascii="方正小标宋简体" w:eastAsia="方正小标宋简体" w:hint="eastAsia"/>
          <w:color w:val="FF0000"/>
          <w:kern w:val="0"/>
          <w:sz w:val="50"/>
          <w:szCs w:val="50"/>
          <w:u w:val="single"/>
        </w:rPr>
        <w:t>河口区</w:t>
      </w:r>
      <w:r w:rsidRPr="001D0824">
        <w:rPr>
          <w:rFonts w:ascii="方正小标宋简体" w:eastAsia="方正小标宋简体" w:hint="eastAsia"/>
          <w:color w:val="FF0000"/>
          <w:kern w:val="0"/>
          <w:sz w:val="50"/>
          <w:szCs w:val="50"/>
          <w:u w:val="single"/>
        </w:rPr>
        <w:t>推进政府职能转变领导小组办公室</w:t>
      </w:r>
    </w:p>
    <w:p w:rsidR="005219BE" w:rsidRPr="00543531" w:rsidRDefault="005219BE" w:rsidP="00543531">
      <w:pPr>
        <w:ind w:firstLineChars="150" w:firstLine="225"/>
        <w:rPr>
          <w:rFonts w:ascii="仿宋_GB2312" w:eastAsia="仿宋_GB2312"/>
          <w:sz w:val="15"/>
          <w:szCs w:val="15"/>
        </w:rPr>
      </w:pPr>
    </w:p>
    <w:p w:rsidR="00147E9F" w:rsidRDefault="007D44F2" w:rsidP="00543531">
      <w:pPr>
        <w:jc w:val="center"/>
        <w:rPr>
          <w:rFonts w:ascii="方正小标宋简体" w:eastAsia="方正小标宋简体"/>
          <w:sz w:val="44"/>
          <w:szCs w:val="44"/>
        </w:rPr>
      </w:pPr>
      <w:r w:rsidRPr="007D44F2">
        <w:rPr>
          <w:rFonts w:ascii="方正小标宋简体" w:eastAsia="方正小标宋简体" w:hint="eastAsia"/>
          <w:sz w:val="44"/>
          <w:szCs w:val="44"/>
        </w:rPr>
        <w:t>关于报送</w:t>
      </w:r>
      <w:r>
        <w:rPr>
          <w:rFonts w:ascii="方正小标宋简体" w:eastAsia="方正小标宋简体" w:hint="eastAsia"/>
          <w:sz w:val="44"/>
          <w:szCs w:val="44"/>
        </w:rPr>
        <w:t>“双</w:t>
      </w:r>
      <w:r w:rsidRPr="007D44F2">
        <w:rPr>
          <w:rFonts w:ascii="方正小标宋简体" w:eastAsia="方正小标宋简体" w:hint="eastAsia"/>
          <w:sz w:val="44"/>
          <w:szCs w:val="44"/>
        </w:rPr>
        <w:t>随机</w:t>
      </w:r>
      <w:r>
        <w:rPr>
          <w:rFonts w:ascii="方正小标宋简体" w:eastAsia="方正小标宋简体" w:hint="eastAsia"/>
          <w:sz w:val="44"/>
          <w:szCs w:val="44"/>
        </w:rPr>
        <w:t>”</w:t>
      </w:r>
      <w:r w:rsidRPr="007D44F2">
        <w:rPr>
          <w:rFonts w:ascii="方正小标宋简体" w:eastAsia="方正小标宋简体" w:hint="eastAsia"/>
          <w:sz w:val="44"/>
          <w:szCs w:val="44"/>
        </w:rPr>
        <w:t>抽查工作实施方案的通知</w:t>
      </w:r>
    </w:p>
    <w:p w:rsidR="007D44F2" w:rsidRDefault="0028162F">
      <w:pPr>
        <w:rPr>
          <w:rFonts w:ascii="仿宋_GB2312" w:eastAsia="仿宋_GB2312"/>
          <w:sz w:val="32"/>
          <w:szCs w:val="32"/>
        </w:rPr>
      </w:pPr>
      <w:r>
        <w:rPr>
          <w:rFonts w:ascii="仿宋_GB2312" w:eastAsia="仿宋_GB2312" w:hint="eastAsia"/>
          <w:sz w:val="32"/>
          <w:szCs w:val="32"/>
        </w:rPr>
        <w:t>各相关</w:t>
      </w:r>
      <w:r w:rsidR="00597CBA">
        <w:rPr>
          <w:rFonts w:ascii="仿宋_GB2312" w:eastAsia="仿宋_GB2312" w:hint="eastAsia"/>
          <w:sz w:val="32"/>
          <w:szCs w:val="32"/>
        </w:rPr>
        <w:t>部门单位：</w:t>
      </w:r>
    </w:p>
    <w:p w:rsidR="00597CBA" w:rsidRDefault="00597CBA" w:rsidP="0028162F">
      <w:pPr>
        <w:ind w:firstLineChars="200" w:firstLine="640"/>
        <w:rPr>
          <w:rFonts w:ascii="仿宋_GB2312" w:eastAsia="仿宋_GB2312"/>
          <w:sz w:val="32"/>
          <w:szCs w:val="32"/>
        </w:rPr>
      </w:pPr>
      <w:r>
        <w:rPr>
          <w:rFonts w:ascii="仿宋_GB2312" w:eastAsia="仿宋_GB2312" w:hint="eastAsia"/>
          <w:sz w:val="32"/>
          <w:szCs w:val="32"/>
        </w:rPr>
        <w:t>为规范市场执法行为，积极营造公平竞争的发展环境，根据《河口区人民政府办公室关于建立健全随机抽查工作机制规范事中事后监管的通知》</w:t>
      </w:r>
      <w:r w:rsidR="00126209">
        <w:rPr>
          <w:rFonts w:ascii="仿宋_GB2312" w:eastAsia="仿宋_GB2312" w:hint="eastAsia"/>
          <w:sz w:val="32"/>
          <w:szCs w:val="32"/>
        </w:rPr>
        <w:t>（</w:t>
      </w:r>
      <w:r w:rsidR="005C467B">
        <w:rPr>
          <w:rFonts w:ascii="仿宋_GB2312" w:eastAsia="仿宋_GB2312" w:hint="eastAsia"/>
          <w:sz w:val="32"/>
          <w:szCs w:val="32"/>
        </w:rPr>
        <w:t>东河政办发〔2016〕18号，</w:t>
      </w:r>
      <w:r w:rsidR="00126209">
        <w:rPr>
          <w:rFonts w:ascii="仿宋_GB2312" w:eastAsia="仿宋_GB2312" w:hint="eastAsia"/>
          <w:sz w:val="32"/>
          <w:szCs w:val="32"/>
        </w:rPr>
        <w:t>见附件1）</w:t>
      </w:r>
      <w:r w:rsidR="005C467B">
        <w:rPr>
          <w:rFonts w:ascii="仿宋_GB2312" w:eastAsia="仿宋_GB2312" w:hint="eastAsia"/>
          <w:sz w:val="32"/>
          <w:szCs w:val="32"/>
        </w:rPr>
        <w:t>要求，</w:t>
      </w:r>
      <w:r w:rsidR="0028162F">
        <w:rPr>
          <w:rFonts w:ascii="仿宋_GB2312" w:eastAsia="仿宋_GB2312" w:hint="eastAsia"/>
          <w:sz w:val="32"/>
          <w:szCs w:val="32"/>
        </w:rPr>
        <w:t>部门单位要抓紧制定</w:t>
      </w:r>
      <w:r w:rsidR="005C467B">
        <w:rPr>
          <w:rFonts w:ascii="仿宋_GB2312" w:eastAsia="仿宋_GB2312" w:hint="eastAsia"/>
          <w:sz w:val="32"/>
          <w:szCs w:val="32"/>
        </w:rPr>
        <w:t xml:space="preserve"> </w:t>
      </w:r>
      <w:r w:rsidR="0028162F">
        <w:rPr>
          <w:rFonts w:ascii="仿宋_GB2312" w:eastAsia="仿宋_GB2312" w:hint="eastAsia"/>
          <w:sz w:val="32"/>
          <w:szCs w:val="32"/>
        </w:rPr>
        <w:t>“双随机”抽查</w:t>
      </w:r>
      <w:r w:rsidR="005C467B">
        <w:rPr>
          <w:rFonts w:ascii="仿宋_GB2312" w:eastAsia="仿宋_GB2312" w:hint="eastAsia"/>
          <w:sz w:val="32"/>
          <w:szCs w:val="32"/>
        </w:rPr>
        <w:t>工作</w:t>
      </w:r>
      <w:r w:rsidR="0028162F">
        <w:rPr>
          <w:rFonts w:ascii="仿宋_GB2312" w:eastAsia="仿宋_GB2312" w:hint="eastAsia"/>
          <w:sz w:val="32"/>
          <w:szCs w:val="32"/>
        </w:rPr>
        <w:t>实施方案，实施方案应包括随机抽查“两库</w:t>
      </w:r>
      <w:proofErr w:type="gramStart"/>
      <w:r w:rsidR="0028162F">
        <w:rPr>
          <w:rFonts w:ascii="仿宋_GB2312" w:eastAsia="仿宋_GB2312" w:hint="eastAsia"/>
          <w:sz w:val="32"/>
          <w:szCs w:val="32"/>
        </w:rPr>
        <w:t>一</w:t>
      </w:r>
      <w:proofErr w:type="gramEnd"/>
      <w:r w:rsidR="0028162F">
        <w:rPr>
          <w:rFonts w:ascii="仿宋_GB2312" w:eastAsia="仿宋_GB2312" w:hint="eastAsia"/>
          <w:sz w:val="32"/>
          <w:szCs w:val="32"/>
        </w:rPr>
        <w:t>单”建立、抽查比例和频次、抽查方式、抽查结果运用、监管信息公示、与社会信用体系衔接机制、联合抽查计划安排等内容</w:t>
      </w:r>
      <w:r w:rsidR="00B261F7">
        <w:rPr>
          <w:rFonts w:ascii="仿宋_GB2312" w:eastAsia="仿宋_GB2312" w:hint="eastAsia"/>
          <w:sz w:val="32"/>
          <w:szCs w:val="32"/>
        </w:rPr>
        <w:t>，并明确各项工作时间进度。</w:t>
      </w:r>
      <w:r w:rsidR="00466281">
        <w:rPr>
          <w:rFonts w:ascii="仿宋_GB2312" w:eastAsia="仿宋_GB2312" w:hint="eastAsia"/>
          <w:sz w:val="32"/>
          <w:szCs w:val="32"/>
        </w:rPr>
        <w:t>各部门实施方案制定完成后，</w:t>
      </w:r>
      <w:proofErr w:type="gramStart"/>
      <w:r w:rsidR="00B261F7">
        <w:rPr>
          <w:rFonts w:ascii="仿宋_GB2312" w:eastAsia="仿宋_GB2312" w:hint="eastAsia"/>
          <w:sz w:val="32"/>
          <w:szCs w:val="32"/>
        </w:rPr>
        <w:t>纸质版经主要</w:t>
      </w:r>
      <w:proofErr w:type="gramEnd"/>
      <w:r w:rsidR="00B261F7">
        <w:rPr>
          <w:rFonts w:ascii="仿宋_GB2312" w:eastAsia="仿宋_GB2312" w:hint="eastAsia"/>
          <w:sz w:val="32"/>
          <w:szCs w:val="32"/>
        </w:rPr>
        <w:t>领导签字</w:t>
      </w:r>
      <w:r w:rsidR="00533524">
        <w:rPr>
          <w:rFonts w:ascii="仿宋_GB2312" w:eastAsia="仿宋_GB2312" w:hint="eastAsia"/>
          <w:sz w:val="32"/>
          <w:szCs w:val="32"/>
        </w:rPr>
        <w:t>并</w:t>
      </w:r>
      <w:r w:rsidR="00B261F7">
        <w:rPr>
          <w:rFonts w:ascii="仿宋_GB2312" w:eastAsia="仿宋_GB2312" w:hint="eastAsia"/>
          <w:sz w:val="32"/>
          <w:szCs w:val="32"/>
        </w:rPr>
        <w:t>加盖公章后于9月1</w:t>
      </w:r>
      <w:r w:rsidR="00AD53CF">
        <w:rPr>
          <w:rFonts w:ascii="仿宋_GB2312" w:eastAsia="仿宋_GB2312" w:hint="eastAsia"/>
          <w:sz w:val="32"/>
          <w:szCs w:val="32"/>
        </w:rPr>
        <w:t>3</w:t>
      </w:r>
      <w:r w:rsidR="00B261F7">
        <w:rPr>
          <w:rFonts w:ascii="仿宋_GB2312" w:eastAsia="仿宋_GB2312" w:hint="eastAsia"/>
          <w:sz w:val="32"/>
          <w:szCs w:val="32"/>
        </w:rPr>
        <w:t>日下午下班前报送至党政办公楼816室，电子版报送至邮箱：</w:t>
      </w:r>
      <w:hyperlink r:id="rId4" w:history="1">
        <w:r w:rsidR="00533524" w:rsidRPr="00F83561">
          <w:rPr>
            <w:rStyle w:val="a3"/>
            <w:rFonts w:ascii="仿宋_GB2312" w:eastAsia="仿宋_GB2312" w:hint="eastAsia"/>
            <w:sz w:val="32"/>
            <w:szCs w:val="32"/>
          </w:rPr>
          <w:t>hkqsgb@163.com</w:t>
        </w:r>
      </w:hyperlink>
      <w:r w:rsidR="00533524">
        <w:rPr>
          <w:rFonts w:ascii="仿宋_GB2312" w:eastAsia="仿宋_GB2312" w:hint="eastAsia"/>
          <w:sz w:val="32"/>
          <w:szCs w:val="32"/>
        </w:rPr>
        <w:t>。</w:t>
      </w:r>
      <w:r w:rsidR="00126209">
        <w:rPr>
          <w:rFonts w:ascii="仿宋_GB2312" w:eastAsia="仿宋_GB2312" w:hint="eastAsia"/>
          <w:sz w:val="32"/>
          <w:szCs w:val="32"/>
        </w:rPr>
        <w:t>特</w:t>
      </w:r>
      <w:proofErr w:type="gramStart"/>
      <w:r w:rsidR="00126209">
        <w:rPr>
          <w:rFonts w:ascii="仿宋_GB2312" w:eastAsia="仿宋_GB2312" w:hint="eastAsia"/>
          <w:sz w:val="32"/>
          <w:szCs w:val="32"/>
        </w:rPr>
        <w:t>附实施</w:t>
      </w:r>
      <w:proofErr w:type="gramEnd"/>
      <w:r w:rsidR="00126209">
        <w:rPr>
          <w:rFonts w:ascii="仿宋_GB2312" w:eastAsia="仿宋_GB2312" w:hint="eastAsia"/>
          <w:sz w:val="32"/>
          <w:szCs w:val="32"/>
        </w:rPr>
        <w:t>方案模板（见附件2），供各单位参考。</w:t>
      </w:r>
    </w:p>
    <w:p w:rsidR="002560BD" w:rsidRPr="002560BD" w:rsidRDefault="002343D3" w:rsidP="00DC0C8A">
      <w:pPr>
        <w:ind w:firstLineChars="200" w:firstLine="640"/>
        <w:rPr>
          <w:rFonts w:ascii="仿宋_GB2312" w:eastAsia="仿宋_GB2312"/>
          <w:sz w:val="32"/>
          <w:szCs w:val="32"/>
        </w:rPr>
      </w:pPr>
      <w:r>
        <w:rPr>
          <w:rFonts w:ascii="仿宋_GB2312" w:eastAsia="仿宋_GB2312" w:hint="eastAsia"/>
          <w:sz w:val="32"/>
          <w:szCs w:val="32"/>
        </w:rPr>
        <w:t>另，《河口区人民政府办公室关于印发2016年推进简政放权放管结合优化服务转变政府职能工作方案的通知》（东河政办字〔2016〕33号</w:t>
      </w:r>
      <w:r w:rsidR="002560BD">
        <w:rPr>
          <w:rFonts w:ascii="仿宋_GB2312" w:eastAsia="仿宋_GB2312" w:hint="eastAsia"/>
          <w:sz w:val="32"/>
          <w:szCs w:val="32"/>
        </w:rPr>
        <w:t>，见附件3</w:t>
      </w:r>
      <w:r>
        <w:rPr>
          <w:rFonts w:ascii="仿宋_GB2312" w:eastAsia="仿宋_GB2312" w:hint="eastAsia"/>
          <w:sz w:val="32"/>
          <w:szCs w:val="32"/>
        </w:rPr>
        <w:t>）已印发，</w:t>
      </w:r>
      <w:r w:rsidR="002560BD">
        <w:rPr>
          <w:rFonts w:ascii="仿宋_GB2312" w:eastAsia="仿宋_GB2312" w:hint="eastAsia"/>
          <w:sz w:val="32"/>
          <w:szCs w:val="32"/>
        </w:rPr>
        <w:t>请各相关部门单位严格按照任务分工和进度安排表贯彻执行，确保各项改革任务按时保质完成。《河口区人民政府办公室关于建立健全随机抽查工作机制规范事中事后监管的通知》和《河口区人民政府办公室关于印发2016年推进简政放权放管结合优化服务转变政府职能工作方案的通知》文件贯彻落实情况，将列为2016年度简政放权考核重要内容，请</w:t>
      </w:r>
      <w:r w:rsidR="002560BD">
        <w:rPr>
          <w:rFonts w:ascii="仿宋_GB2312" w:eastAsia="仿宋_GB2312" w:hint="eastAsia"/>
          <w:sz w:val="32"/>
          <w:szCs w:val="32"/>
        </w:rPr>
        <w:lastRenderedPageBreak/>
        <w:t>各单位认真组织实施。</w:t>
      </w:r>
    </w:p>
    <w:p w:rsidR="002343D3" w:rsidRDefault="00AD53CF" w:rsidP="0028162F">
      <w:pPr>
        <w:ind w:firstLineChars="200" w:firstLine="640"/>
        <w:rPr>
          <w:rFonts w:ascii="仿宋_GB2312" w:eastAsia="仿宋_GB2312" w:hint="eastAsia"/>
          <w:sz w:val="32"/>
          <w:szCs w:val="32"/>
        </w:rPr>
      </w:pPr>
      <w:r>
        <w:rPr>
          <w:rFonts w:ascii="仿宋_GB2312" w:eastAsia="仿宋_GB2312" w:hAnsi="仿宋" w:cs="宋体" w:hint="eastAsia"/>
          <w:color w:val="000000"/>
          <w:kern w:val="0"/>
          <w:sz w:val="32"/>
          <w:szCs w:val="32"/>
        </w:rPr>
        <w:t>本通知及其附件已上传至黄河</w:t>
      </w:r>
      <w:proofErr w:type="gramStart"/>
      <w:r>
        <w:rPr>
          <w:rFonts w:ascii="仿宋_GB2312" w:eastAsia="仿宋_GB2312" w:hAnsi="仿宋" w:cs="宋体" w:hint="eastAsia"/>
          <w:color w:val="000000"/>
          <w:kern w:val="0"/>
          <w:sz w:val="32"/>
          <w:szCs w:val="32"/>
        </w:rPr>
        <w:t>口机构</w:t>
      </w:r>
      <w:proofErr w:type="gramEnd"/>
      <w:r>
        <w:rPr>
          <w:rFonts w:ascii="仿宋_GB2312" w:eastAsia="仿宋_GB2312" w:hAnsi="仿宋" w:cs="宋体" w:hint="eastAsia"/>
          <w:color w:val="000000"/>
          <w:kern w:val="0"/>
          <w:sz w:val="32"/>
          <w:szCs w:val="32"/>
        </w:rPr>
        <w:t>编制网站（</w:t>
      </w:r>
      <w:r w:rsidRPr="006815B1">
        <w:rPr>
          <w:rFonts w:ascii="仿宋_GB2312" w:eastAsia="仿宋_GB2312" w:hAnsi="仿宋" w:cs="宋体"/>
          <w:color w:val="000000"/>
          <w:kern w:val="0"/>
          <w:sz w:val="32"/>
          <w:szCs w:val="32"/>
        </w:rPr>
        <w:t>http://www.hkbb.gov.cn/</w:t>
      </w:r>
      <w:r>
        <w:rPr>
          <w:rFonts w:ascii="仿宋_GB2312" w:eastAsia="仿宋_GB2312" w:hAnsi="仿宋" w:cs="宋体" w:hint="eastAsia"/>
          <w:color w:val="000000"/>
          <w:kern w:val="0"/>
          <w:sz w:val="32"/>
          <w:szCs w:val="32"/>
        </w:rPr>
        <w:t>）“文件下载”专栏，各单位可自行下载。</w:t>
      </w:r>
    </w:p>
    <w:p w:rsidR="00AD53CF" w:rsidRDefault="00AD53CF" w:rsidP="00AD53CF">
      <w:pPr>
        <w:rPr>
          <w:rFonts w:ascii="仿宋_GB2312" w:eastAsia="仿宋_GB2312"/>
          <w:sz w:val="32"/>
          <w:szCs w:val="32"/>
        </w:rPr>
      </w:pPr>
    </w:p>
    <w:p w:rsidR="0079325A" w:rsidRDefault="00466281" w:rsidP="0028162F">
      <w:pPr>
        <w:ind w:firstLineChars="200" w:firstLine="640"/>
        <w:rPr>
          <w:rFonts w:ascii="仿宋_GB2312" w:eastAsia="仿宋_GB2312"/>
          <w:sz w:val="32"/>
          <w:szCs w:val="32"/>
        </w:rPr>
      </w:pPr>
      <w:r>
        <w:rPr>
          <w:rFonts w:ascii="仿宋_GB2312" w:eastAsia="仿宋_GB2312" w:hint="eastAsia"/>
          <w:sz w:val="32"/>
          <w:szCs w:val="32"/>
        </w:rPr>
        <w:t>联系电话：3882176。</w:t>
      </w:r>
    </w:p>
    <w:p w:rsidR="00126209" w:rsidRDefault="00126209" w:rsidP="0028162F">
      <w:pPr>
        <w:ind w:firstLineChars="200" w:firstLine="640"/>
        <w:rPr>
          <w:rFonts w:ascii="仿宋_GB2312" w:eastAsia="仿宋_GB2312"/>
          <w:sz w:val="32"/>
          <w:szCs w:val="32"/>
        </w:rPr>
      </w:pPr>
    </w:p>
    <w:p w:rsidR="00126209" w:rsidRDefault="00126209" w:rsidP="0028162F">
      <w:pPr>
        <w:ind w:firstLineChars="200" w:firstLine="640"/>
        <w:rPr>
          <w:rFonts w:ascii="仿宋_GB2312" w:eastAsia="仿宋_GB2312"/>
          <w:sz w:val="32"/>
          <w:szCs w:val="32"/>
        </w:rPr>
      </w:pPr>
      <w:r>
        <w:rPr>
          <w:rFonts w:ascii="仿宋_GB2312" w:eastAsia="仿宋_GB2312" w:hint="eastAsia"/>
          <w:sz w:val="32"/>
          <w:szCs w:val="32"/>
        </w:rPr>
        <w:t>附件：1</w:t>
      </w:r>
      <w:r w:rsidR="00887C03">
        <w:rPr>
          <w:rFonts w:ascii="仿宋_GB2312" w:eastAsia="仿宋_GB2312" w:hint="eastAsia"/>
          <w:sz w:val="32"/>
          <w:szCs w:val="32"/>
        </w:rPr>
        <w:t>、《河口区人民政府办公室关于建立健全随机抽查工作机制规范事中事后监管的通知》</w:t>
      </w:r>
    </w:p>
    <w:p w:rsidR="00887C03" w:rsidRDefault="00887C03" w:rsidP="0028162F">
      <w:pPr>
        <w:ind w:firstLineChars="200" w:firstLine="640"/>
        <w:rPr>
          <w:rFonts w:ascii="仿宋_GB2312" w:eastAsia="仿宋_GB2312" w:hint="eastAsia"/>
          <w:sz w:val="32"/>
          <w:szCs w:val="32"/>
        </w:rPr>
      </w:pPr>
      <w:r>
        <w:rPr>
          <w:rFonts w:ascii="仿宋_GB2312" w:eastAsia="仿宋_GB2312" w:hint="eastAsia"/>
          <w:sz w:val="32"/>
          <w:szCs w:val="32"/>
        </w:rPr>
        <w:t>2、</w:t>
      </w:r>
      <w:r w:rsidR="00F475DA">
        <w:rPr>
          <w:rFonts w:ascii="仿宋_GB2312" w:eastAsia="仿宋_GB2312" w:hint="eastAsia"/>
          <w:sz w:val="32"/>
          <w:szCs w:val="32"/>
        </w:rPr>
        <w:t>参考模板</w:t>
      </w:r>
    </w:p>
    <w:p w:rsidR="00AD53CF" w:rsidRDefault="00AD53CF" w:rsidP="0028162F">
      <w:pPr>
        <w:ind w:firstLineChars="200" w:firstLine="640"/>
        <w:rPr>
          <w:rFonts w:ascii="仿宋_GB2312" w:eastAsia="仿宋_GB2312"/>
          <w:sz w:val="32"/>
          <w:szCs w:val="32"/>
        </w:rPr>
      </w:pPr>
      <w:r>
        <w:rPr>
          <w:rFonts w:ascii="仿宋_GB2312" w:eastAsia="仿宋_GB2312" w:hint="eastAsia"/>
          <w:sz w:val="32"/>
          <w:szCs w:val="32"/>
        </w:rPr>
        <w:t>3、《河口区人民政府办公室关于印发2016年推进简政放权放管结合优化服务转变政府职能工作方案的通知》</w:t>
      </w:r>
    </w:p>
    <w:p w:rsidR="00466281" w:rsidRDefault="00466281" w:rsidP="0063708F">
      <w:pPr>
        <w:rPr>
          <w:rFonts w:ascii="仿宋_GB2312" w:eastAsia="仿宋_GB2312"/>
          <w:sz w:val="32"/>
          <w:szCs w:val="32"/>
        </w:rPr>
      </w:pPr>
    </w:p>
    <w:p w:rsidR="00AD53CF" w:rsidRDefault="00AD53CF" w:rsidP="0028162F">
      <w:pPr>
        <w:ind w:firstLineChars="200" w:firstLine="640"/>
        <w:rPr>
          <w:rFonts w:ascii="黑体" w:eastAsia="黑体" w:hint="eastAsia"/>
          <w:sz w:val="32"/>
          <w:szCs w:val="32"/>
        </w:rPr>
      </w:pPr>
    </w:p>
    <w:p w:rsidR="00AD53CF" w:rsidRDefault="00AD53CF" w:rsidP="0028162F">
      <w:pPr>
        <w:ind w:firstLineChars="200" w:firstLine="640"/>
        <w:rPr>
          <w:rFonts w:ascii="黑体" w:eastAsia="黑体" w:hint="eastAsia"/>
          <w:sz w:val="32"/>
          <w:szCs w:val="32"/>
        </w:rPr>
      </w:pPr>
    </w:p>
    <w:p w:rsidR="00AD53CF" w:rsidRDefault="00AD53CF" w:rsidP="0028162F">
      <w:pPr>
        <w:ind w:firstLineChars="200" w:firstLine="640"/>
        <w:rPr>
          <w:rFonts w:ascii="黑体" w:eastAsia="黑体" w:hint="eastAsia"/>
          <w:sz w:val="32"/>
          <w:szCs w:val="32"/>
        </w:rPr>
      </w:pPr>
    </w:p>
    <w:p w:rsidR="00AD53CF" w:rsidRDefault="00AD53CF" w:rsidP="0028162F">
      <w:pPr>
        <w:ind w:firstLineChars="200" w:firstLine="640"/>
        <w:rPr>
          <w:rFonts w:ascii="黑体" w:eastAsia="黑体" w:hint="eastAsia"/>
          <w:sz w:val="32"/>
          <w:szCs w:val="32"/>
        </w:rPr>
      </w:pPr>
    </w:p>
    <w:p w:rsidR="00AD53CF" w:rsidRDefault="00AD53CF" w:rsidP="0028162F">
      <w:pPr>
        <w:ind w:firstLineChars="200" w:firstLine="640"/>
        <w:rPr>
          <w:rFonts w:ascii="黑体" w:eastAsia="黑体" w:hint="eastAsia"/>
          <w:sz w:val="32"/>
          <w:szCs w:val="32"/>
        </w:rPr>
      </w:pPr>
    </w:p>
    <w:p w:rsidR="00AD53CF" w:rsidRDefault="00AD53CF" w:rsidP="0028162F">
      <w:pPr>
        <w:ind w:firstLineChars="200" w:firstLine="640"/>
        <w:rPr>
          <w:rFonts w:ascii="黑体" w:eastAsia="黑体" w:hint="eastAsia"/>
          <w:sz w:val="32"/>
          <w:szCs w:val="32"/>
        </w:rPr>
      </w:pPr>
    </w:p>
    <w:p w:rsidR="00AD53CF" w:rsidRDefault="00AD53CF" w:rsidP="0028162F">
      <w:pPr>
        <w:ind w:firstLineChars="200" w:firstLine="640"/>
        <w:rPr>
          <w:rFonts w:ascii="黑体" w:eastAsia="黑体" w:hint="eastAsia"/>
          <w:sz w:val="32"/>
          <w:szCs w:val="32"/>
        </w:rPr>
      </w:pPr>
    </w:p>
    <w:p w:rsidR="00AD53CF" w:rsidRDefault="00AD53CF" w:rsidP="0028162F">
      <w:pPr>
        <w:ind w:firstLineChars="200" w:firstLine="640"/>
        <w:rPr>
          <w:rFonts w:ascii="黑体" w:eastAsia="黑体" w:hint="eastAsia"/>
          <w:sz w:val="32"/>
          <w:szCs w:val="32"/>
        </w:rPr>
      </w:pPr>
    </w:p>
    <w:p w:rsidR="00AD53CF" w:rsidRDefault="00AD53CF" w:rsidP="00AD53CF">
      <w:pPr>
        <w:rPr>
          <w:rFonts w:ascii="黑体" w:eastAsia="黑体" w:hint="eastAsia"/>
          <w:sz w:val="32"/>
          <w:szCs w:val="32"/>
        </w:rPr>
      </w:pPr>
    </w:p>
    <w:p w:rsidR="008100CC" w:rsidRPr="008E7661" w:rsidRDefault="008100CC" w:rsidP="0028162F">
      <w:pPr>
        <w:ind w:firstLineChars="200" w:firstLine="640"/>
        <w:rPr>
          <w:rFonts w:ascii="黑体" w:eastAsia="黑体"/>
          <w:sz w:val="32"/>
          <w:szCs w:val="32"/>
        </w:rPr>
      </w:pPr>
      <w:r w:rsidRPr="008E7661">
        <w:rPr>
          <w:rFonts w:ascii="黑体" w:eastAsia="黑体" w:hint="eastAsia"/>
          <w:sz w:val="32"/>
          <w:szCs w:val="32"/>
        </w:rPr>
        <w:lastRenderedPageBreak/>
        <w:t>需制定实施方案单位名单：</w:t>
      </w:r>
    </w:p>
    <w:p w:rsidR="008100CC" w:rsidRDefault="008100CC" w:rsidP="0028162F">
      <w:pPr>
        <w:ind w:firstLineChars="200" w:firstLine="640"/>
        <w:rPr>
          <w:rFonts w:ascii="仿宋_GB2312" w:eastAsia="仿宋_GB2312"/>
          <w:sz w:val="32"/>
          <w:szCs w:val="32"/>
        </w:rPr>
      </w:pPr>
      <w:r>
        <w:rPr>
          <w:rFonts w:ascii="仿宋_GB2312" w:eastAsia="仿宋_GB2312" w:hint="eastAsia"/>
          <w:sz w:val="32"/>
          <w:szCs w:val="32"/>
        </w:rPr>
        <w:t>区国家保密局、区外侨办、</w:t>
      </w:r>
      <w:r w:rsidRPr="00C65DA2">
        <w:rPr>
          <w:rFonts w:ascii="仿宋_GB2312" w:eastAsia="仿宋_GB2312" w:hint="eastAsia"/>
          <w:sz w:val="32"/>
          <w:szCs w:val="32"/>
        </w:rPr>
        <w:t>区档案局、区发展改革局、区经济信息化局、区交通运输局、区司法局、区人力资源社会保障局、区人防办公室、区文化广电新闻出版局、区市场监管局、区卫生计划生育局、区畜牧局、区安监局、区民宗局、区住房城乡规划建设局、</w:t>
      </w:r>
      <w:proofErr w:type="gramStart"/>
      <w:r w:rsidRPr="00C65DA2">
        <w:rPr>
          <w:rFonts w:ascii="仿宋_GB2312" w:eastAsia="仿宋_GB2312" w:hint="eastAsia"/>
          <w:sz w:val="32"/>
          <w:szCs w:val="32"/>
        </w:rPr>
        <w:t>区油工委</w:t>
      </w:r>
      <w:proofErr w:type="gramEnd"/>
      <w:r w:rsidRPr="00C65DA2">
        <w:rPr>
          <w:rFonts w:ascii="仿宋_GB2312" w:eastAsia="仿宋_GB2312" w:hint="eastAsia"/>
          <w:sz w:val="32"/>
          <w:szCs w:val="32"/>
        </w:rPr>
        <w:t>、区海洋渔业局、区林业局、区城市管理行政执法局、区水利局、区教育局、区科技局、区民政局、区财政局、区农业局、区商务局、</w:t>
      </w:r>
      <w:proofErr w:type="gramStart"/>
      <w:r w:rsidRPr="00C65DA2">
        <w:rPr>
          <w:rFonts w:ascii="仿宋_GB2312" w:eastAsia="仿宋_GB2312" w:hint="eastAsia"/>
          <w:sz w:val="32"/>
          <w:szCs w:val="32"/>
        </w:rPr>
        <w:t>区质量</w:t>
      </w:r>
      <w:proofErr w:type="gramEnd"/>
      <w:r w:rsidRPr="00C65DA2">
        <w:rPr>
          <w:rFonts w:ascii="仿宋_GB2312" w:eastAsia="仿宋_GB2312" w:hint="eastAsia"/>
          <w:sz w:val="32"/>
          <w:szCs w:val="32"/>
        </w:rPr>
        <w:t>技术监督局</w:t>
      </w:r>
      <w:r w:rsidR="00DF365A">
        <w:rPr>
          <w:rFonts w:ascii="仿宋_GB2312" w:eastAsia="仿宋_GB2312" w:hint="eastAsia"/>
          <w:sz w:val="32"/>
          <w:szCs w:val="32"/>
        </w:rPr>
        <w:t>、区审计局、区统计局、区机关事务局</w:t>
      </w:r>
      <w:r w:rsidR="00C65DA2">
        <w:rPr>
          <w:rFonts w:ascii="仿宋_GB2312" w:eastAsia="仿宋_GB2312" w:hint="eastAsia"/>
          <w:sz w:val="32"/>
          <w:szCs w:val="32"/>
        </w:rPr>
        <w:t>、区旅游局</w:t>
      </w:r>
    </w:p>
    <w:p w:rsidR="00525B29" w:rsidRDefault="00525B29" w:rsidP="0028162F">
      <w:pPr>
        <w:ind w:firstLineChars="200" w:firstLine="640"/>
        <w:rPr>
          <w:rFonts w:ascii="仿宋_GB2312" w:eastAsia="仿宋_GB2312"/>
          <w:sz w:val="32"/>
          <w:szCs w:val="32"/>
        </w:rPr>
      </w:pPr>
    </w:p>
    <w:p w:rsidR="00525B29" w:rsidRDefault="00525B29" w:rsidP="0028162F">
      <w:pPr>
        <w:ind w:firstLineChars="200" w:firstLine="640"/>
        <w:rPr>
          <w:rFonts w:ascii="仿宋_GB2312" w:eastAsia="仿宋_GB2312" w:hint="eastAsia"/>
          <w:sz w:val="32"/>
          <w:szCs w:val="32"/>
        </w:rPr>
      </w:pPr>
    </w:p>
    <w:p w:rsidR="00AD53CF" w:rsidRDefault="00AD53CF" w:rsidP="0028162F">
      <w:pPr>
        <w:ind w:firstLineChars="200" w:firstLine="640"/>
        <w:rPr>
          <w:rFonts w:ascii="仿宋_GB2312" w:eastAsia="仿宋_GB2312"/>
          <w:sz w:val="32"/>
          <w:szCs w:val="32"/>
        </w:rPr>
      </w:pPr>
    </w:p>
    <w:p w:rsidR="00525B29" w:rsidRDefault="00525B29" w:rsidP="00466281">
      <w:pPr>
        <w:ind w:firstLineChars="850" w:firstLine="2720"/>
        <w:rPr>
          <w:rFonts w:ascii="仿宋_GB2312" w:eastAsia="仿宋_GB2312"/>
          <w:sz w:val="32"/>
          <w:szCs w:val="32"/>
        </w:rPr>
      </w:pPr>
      <w:r>
        <w:rPr>
          <w:rFonts w:ascii="仿宋_GB2312" w:eastAsia="仿宋_GB2312" w:hint="eastAsia"/>
          <w:sz w:val="32"/>
          <w:szCs w:val="32"/>
        </w:rPr>
        <w:t>河口区</w:t>
      </w:r>
      <w:r w:rsidR="00466281">
        <w:rPr>
          <w:rFonts w:ascii="仿宋_GB2312" w:eastAsia="仿宋_GB2312" w:hint="eastAsia"/>
          <w:sz w:val="32"/>
          <w:szCs w:val="32"/>
        </w:rPr>
        <w:t>推进政府职能转变领导小组办公室</w:t>
      </w:r>
    </w:p>
    <w:p w:rsidR="00466281" w:rsidRPr="00597CBA" w:rsidRDefault="00466281" w:rsidP="00466281">
      <w:pPr>
        <w:ind w:firstLineChars="850" w:firstLine="2720"/>
        <w:rPr>
          <w:rFonts w:ascii="仿宋_GB2312" w:eastAsia="仿宋_GB2312"/>
          <w:sz w:val="32"/>
          <w:szCs w:val="32"/>
        </w:rPr>
      </w:pPr>
      <w:r>
        <w:rPr>
          <w:rFonts w:ascii="仿宋_GB2312" w:eastAsia="仿宋_GB2312" w:hint="eastAsia"/>
          <w:sz w:val="32"/>
          <w:szCs w:val="32"/>
        </w:rPr>
        <w:t xml:space="preserve">          2016年9月7日</w:t>
      </w:r>
    </w:p>
    <w:sectPr w:rsidR="00466281" w:rsidRPr="00597CBA" w:rsidSect="00525B29">
      <w:pgSz w:w="11906" w:h="16838"/>
      <w:pgMar w:top="1531" w:right="1474" w:bottom="1644" w:left="136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4AC8"/>
    <w:rsid w:val="000B7552"/>
    <w:rsid w:val="00126209"/>
    <w:rsid w:val="001350E1"/>
    <w:rsid w:val="001377DC"/>
    <w:rsid w:val="00147E9F"/>
    <w:rsid w:val="002343D3"/>
    <w:rsid w:val="002560BD"/>
    <w:rsid w:val="0028162F"/>
    <w:rsid w:val="00466281"/>
    <w:rsid w:val="005219BE"/>
    <w:rsid w:val="00525B29"/>
    <w:rsid w:val="00533524"/>
    <w:rsid w:val="00543531"/>
    <w:rsid w:val="00597CBA"/>
    <w:rsid w:val="005C467B"/>
    <w:rsid w:val="005E38E9"/>
    <w:rsid w:val="0063708F"/>
    <w:rsid w:val="0079325A"/>
    <w:rsid w:val="007C4AC8"/>
    <w:rsid w:val="007D44F2"/>
    <w:rsid w:val="007F70BA"/>
    <w:rsid w:val="008100CC"/>
    <w:rsid w:val="00887C03"/>
    <w:rsid w:val="008E3DD6"/>
    <w:rsid w:val="008E7661"/>
    <w:rsid w:val="00AD53CF"/>
    <w:rsid w:val="00B261F7"/>
    <w:rsid w:val="00C65DA2"/>
    <w:rsid w:val="00C942FC"/>
    <w:rsid w:val="00DC0C8A"/>
    <w:rsid w:val="00DF365A"/>
    <w:rsid w:val="00F475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E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5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kqsg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161</Words>
  <Characters>918</Characters>
  <Application>Microsoft Office Word</Application>
  <DocSecurity>0</DocSecurity>
  <Lines>7</Lines>
  <Paragraphs>2</Paragraphs>
  <ScaleCrop>false</ScaleCrop>
  <Company>http://www.windows89.com</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79</cp:revision>
  <cp:lastPrinted>2016-09-07T08:01:00Z</cp:lastPrinted>
  <dcterms:created xsi:type="dcterms:W3CDTF">2016-09-07T06:16:00Z</dcterms:created>
  <dcterms:modified xsi:type="dcterms:W3CDTF">2016-09-07T08:53:00Z</dcterms:modified>
</cp:coreProperties>
</file>