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23" w:rsidRPr="005C3326" w:rsidRDefault="00C44B23" w:rsidP="007819DD">
      <w:pPr>
        <w:pStyle w:val="a4"/>
        <w:widowControl w:val="0"/>
        <w:adjustRightInd w:val="0"/>
        <w:snapToGrid w:val="0"/>
        <w:spacing w:line="590" w:lineRule="exact"/>
        <w:jc w:val="center"/>
        <w:rPr>
          <w:rStyle w:val="a3"/>
          <w:rFonts w:ascii="方正小标宋简体" w:eastAsia="方正小标宋简体" w:hAnsi="Times New Roman" w:cs="Times New Roman"/>
          <w:b w:val="0"/>
          <w:bCs w:val="0"/>
          <w:color w:val="000000"/>
          <w:sz w:val="44"/>
          <w:szCs w:val="44"/>
        </w:rPr>
      </w:pPr>
      <w:r w:rsidRPr="005C3326">
        <w:rPr>
          <w:rStyle w:val="a3"/>
          <w:rFonts w:ascii="方正小标宋简体" w:eastAsia="方正小标宋简体" w:hAnsi="Times New Roman" w:cs="文星标宋" w:hint="eastAsia"/>
          <w:b w:val="0"/>
          <w:bCs w:val="0"/>
          <w:color w:val="000000"/>
          <w:sz w:val="44"/>
          <w:szCs w:val="44"/>
        </w:rPr>
        <w:t>通</w:t>
      </w:r>
      <w:r w:rsidRPr="005C3326">
        <w:rPr>
          <w:rStyle w:val="a3"/>
          <w:rFonts w:ascii="方正小标宋简体" w:eastAsia="方正小标宋简体" w:hAnsi="Times New Roman" w:cs="Times New Roman" w:hint="eastAsia"/>
          <w:b w:val="0"/>
          <w:bCs w:val="0"/>
          <w:color w:val="000000"/>
          <w:sz w:val="44"/>
          <w:szCs w:val="44"/>
        </w:rPr>
        <w:t xml:space="preserve">    </w:t>
      </w:r>
      <w:r w:rsidRPr="005C3326">
        <w:rPr>
          <w:rStyle w:val="a3"/>
          <w:rFonts w:ascii="方正小标宋简体" w:eastAsia="方正小标宋简体" w:hAnsi="Times New Roman" w:cs="文星标宋" w:hint="eastAsia"/>
          <w:b w:val="0"/>
          <w:bCs w:val="0"/>
          <w:color w:val="000000"/>
          <w:sz w:val="44"/>
          <w:szCs w:val="44"/>
        </w:rPr>
        <w:t>知</w:t>
      </w:r>
    </w:p>
    <w:p w:rsidR="00C44B23" w:rsidRPr="00F86A5B" w:rsidRDefault="00C44B23" w:rsidP="00606F86">
      <w:pPr>
        <w:pStyle w:val="a4"/>
        <w:widowControl w:val="0"/>
        <w:adjustRightInd w:val="0"/>
        <w:snapToGrid w:val="0"/>
        <w:spacing w:line="590" w:lineRule="exact"/>
        <w:jc w:val="center"/>
        <w:rPr>
          <w:rStyle w:val="a3"/>
          <w:rFonts w:ascii="Times New Roman" w:eastAsia="文星标宋" w:hAnsi="Times New Roman" w:cs="Times New Roman"/>
          <w:b w:val="0"/>
          <w:bCs w:val="0"/>
          <w:color w:val="000000"/>
          <w:sz w:val="44"/>
          <w:szCs w:val="44"/>
        </w:rPr>
      </w:pPr>
    </w:p>
    <w:p w:rsidR="00C44B23" w:rsidRPr="00824D40" w:rsidRDefault="00C44B23" w:rsidP="00F86A5B">
      <w:pPr>
        <w:pStyle w:val="a4"/>
        <w:widowControl w:val="0"/>
        <w:adjustRightInd w:val="0"/>
        <w:snapToGrid w:val="0"/>
        <w:spacing w:line="590" w:lineRule="exact"/>
        <w:jc w:val="both"/>
        <w:rPr>
          <w:rStyle w:val="a3"/>
          <w:rFonts w:ascii="仿宋_GB2312" w:eastAsia="仿宋_GB2312" w:hAnsi="Times New Roman" w:cs="Times New Roman"/>
          <w:b w:val="0"/>
          <w:bCs w:val="0"/>
          <w:color w:val="000000"/>
          <w:sz w:val="32"/>
          <w:szCs w:val="32"/>
        </w:rPr>
      </w:pPr>
      <w:r w:rsidRPr="00824D40">
        <w:rPr>
          <w:rStyle w:val="a3"/>
          <w:rFonts w:ascii="仿宋_GB2312" w:eastAsia="仿宋_GB2312" w:hAnsi="文星仿宋" w:cs="文星仿宋" w:hint="eastAsia"/>
          <w:b w:val="0"/>
          <w:bCs w:val="0"/>
          <w:color w:val="000000"/>
          <w:sz w:val="32"/>
          <w:szCs w:val="32"/>
        </w:rPr>
        <w:t>各相关部门、单位：</w:t>
      </w:r>
    </w:p>
    <w:p w:rsidR="00E853C8" w:rsidRDefault="00C44B23" w:rsidP="00490AEE">
      <w:pPr>
        <w:ind w:firstLineChars="200" w:firstLine="640"/>
        <w:rPr>
          <w:rStyle w:val="a3"/>
          <w:rFonts w:ascii="仿宋_GB2312" w:eastAsia="仿宋_GB2312" w:hAnsi="文星仿宋" w:cs="文星仿宋"/>
          <w:b w:val="0"/>
          <w:bCs w:val="0"/>
          <w:color w:val="000000"/>
          <w:sz w:val="32"/>
          <w:szCs w:val="32"/>
        </w:rPr>
      </w:pPr>
      <w:r w:rsidRPr="00824D40">
        <w:rPr>
          <w:rStyle w:val="a3"/>
          <w:rFonts w:ascii="仿宋_GB2312" w:eastAsia="仿宋_GB2312" w:hAnsi="文星仿宋" w:cs="文星仿宋" w:hint="eastAsia"/>
          <w:b w:val="0"/>
          <w:bCs w:val="0"/>
          <w:color w:val="000000"/>
          <w:sz w:val="32"/>
          <w:szCs w:val="32"/>
        </w:rPr>
        <w:t>前期，</w:t>
      </w:r>
      <w:r w:rsidR="00824D40" w:rsidRPr="00824D40">
        <w:rPr>
          <w:rStyle w:val="a3"/>
          <w:rFonts w:ascii="仿宋_GB2312" w:eastAsia="仿宋_GB2312" w:hAnsi="文星仿宋" w:cs="文星仿宋" w:hint="eastAsia"/>
          <w:b w:val="0"/>
          <w:bCs w:val="0"/>
          <w:color w:val="000000"/>
          <w:sz w:val="32"/>
          <w:szCs w:val="32"/>
        </w:rPr>
        <w:t>市政府办公室印发了</w:t>
      </w:r>
      <w:r w:rsidR="00824D40" w:rsidRPr="00824D40">
        <w:rPr>
          <w:rFonts w:ascii="仿宋_GB2312" w:eastAsia="仿宋_GB2312" w:hint="eastAsia"/>
          <w:sz w:val="32"/>
          <w:szCs w:val="32"/>
        </w:rPr>
        <w:t>《东营市人民政府办公室关于开展建设项目区域化评估评审工作的通知》（东政办字〔2016〕73号）</w:t>
      </w:r>
      <w:r w:rsidRPr="00824D40">
        <w:rPr>
          <w:rStyle w:val="a3"/>
          <w:rFonts w:ascii="仿宋_GB2312" w:eastAsia="仿宋_GB2312" w:hAnsi="文星仿宋" w:cs="文星仿宋" w:hint="eastAsia"/>
          <w:b w:val="0"/>
          <w:bCs w:val="0"/>
          <w:color w:val="000000"/>
          <w:sz w:val="32"/>
          <w:szCs w:val="32"/>
        </w:rPr>
        <w:t>，我区结合实际，拟定了《</w:t>
      </w:r>
      <w:r w:rsidR="005C3326" w:rsidRPr="005C3326">
        <w:rPr>
          <w:rFonts w:ascii="仿宋_GB2312" w:eastAsia="仿宋_GB2312" w:hint="eastAsia"/>
          <w:sz w:val="32"/>
          <w:szCs w:val="32"/>
        </w:rPr>
        <w:t>河口区开展建设项目区域化评估评审工作</w:t>
      </w:r>
      <w:r w:rsidR="0067784E">
        <w:rPr>
          <w:rFonts w:ascii="仿宋_GB2312" w:eastAsia="仿宋_GB2312" w:hint="eastAsia"/>
          <w:sz w:val="32"/>
          <w:szCs w:val="32"/>
        </w:rPr>
        <w:t>实施方案</w:t>
      </w:r>
      <w:r w:rsidRPr="00824D40">
        <w:rPr>
          <w:rStyle w:val="a3"/>
          <w:rFonts w:ascii="仿宋_GB2312" w:eastAsia="仿宋_GB2312" w:hAnsi="文星仿宋" w:cs="文星仿宋" w:hint="eastAsia"/>
          <w:b w:val="0"/>
          <w:bCs w:val="0"/>
          <w:color w:val="000000"/>
          <w:sz w:val="32"/>
          <w:szCs w:val="32"/>
        </w:rPr>
        <w:t>》（征求意见稿）。各</w:t>
      </w:r>
      <w:r w:rsidR="0067784E">
        <w:rPr>
          <w:rStyle w:val="a3"/>
          <w:rFonts w:ascii="仿宋_GB2312" w:eastAsia="仿宋_GB2312" w:hAnsi="文星仿宋" w:cs="文星仿宋" w:hint="eastAsia"/>
          <w:b w:val="0"/>
          <w:bCs w:val="0"/>
          <w:color w:val="000000"/>
          <w:sz w:val="32"/>
          <w:szCs w:val="32"/>
        </w:rPr>
        <w:t>功能区</w:t>
      </w:r>
      <w:r w:rsidRPr="00824D40">
        <w:rPr>
          <w:rStyle w:val="a3"/>
          <w:rFonts w:ascii="仿宋_GB2312" w:eastAsia="仿宋_GB2312" w:hAnsi="文星仿宋" w:cs="文星仿宋" w:hint="eastAsia"/>
          <w:b w:val="0"/>
          <w:bCs w:val="0"/>
          <w:color w:val="000000"/>
          <w:sz w:val="32"/>
          <w:szCs w:val="32"/>
        </w:rPr>
        <w:t>、各相关部门请结合自己工作实际，认真进行讨论研究，如有意见及建议，形成书面材料经主要领导签字</w:t>
      </w:r>
      <w:r w:rsidR="005C3326">
        <w:rPr>
          <w:rStyle w:val="a3"/>
          <w:rFonts w:ascii="仿宋_GB2312" w:eastAsia="仿宋_GB2312" w:hAnsi="文星仿宋" w:cs="文星仿宋" w:hint="eastAsia"/>
          <w:b w:val="0"/>
          <w:bCs w:val="0"/>
          <w:color w:val="000000"/>
          <w:sz w:val="32"/>
          <w:szCs w:val="32"/>
        </w:rPr>
        <w:t>并加盖公章后</w:t>
      </w:r>
      <w:r w:rsidRPr="00824D40">
        <w:rPr>
          <w:rStyle w:val="a3"/>
          <w:rFonts w:ascii="仿宋_GB2312" w:eastAsia="仿宋_GB2312" w:hAnsi="文星仿宋" w:cs="文星仿宋" w:hint="eastAsia"/>
          <w:b w:val="0"/>
          <w:bCs w:val="0"/>
          <w:color w:val="000000"/>
          <w:sz w:val="32"/>
          <w:szCs w:val="32"/>
        </w:rPr>
        <w:t>于</w:t>
      </w:r>
      <w:r w:rsidRPr="00824D40">
        <w:rPr>
          <w:rStyle w:val="a3"/>
          <w:rFonts w:ascii="仿宋_GB2312" w:eastAsia="仿宋_GB2312" w:hAnsi="Times New Roman" w:cs="Times New Roman" w:hint="eastAsia"/>
          <w:b w:val="0"/>
          <w:bCs w:val="0"/>
          <w:color w:val="000000"/>
          <w:sz w:val="32"/>
          <w:szCs w:val="32"/>
        </w:rPr>
        <w:t>1</w:t>
      </w:r>
      <w:r w:rsidR="0067784E">
        <w:rPr>
          <w:rStyle w:val="a3"/>
          <w:rFonts w:ascii="仿宋_GB2312" w:eastAsia="仿宋_GB2312" w:hAnsi="Times New Roman" w:cs="Times New Roman" w:hint="eastAsia"/>
          <w:b w:val="0"/>
          <w:bCs w:val="0"/>
          <w:color w:val="000000"/>
          <w:sz w:val="32"/>
          <w:szCs w:val="32"/>
        </w:rPr>
        <w:t>1</w:t>
      </w:r>
      <w:r w:rsidRPr="00824D40">
        <w:rPr>
          <w:rStyle w:val="a3"/>
          <w:rFonts w:ascii="仿宋_GB2312" w:eastAsia="仿宋_GB2312" w:hAnsi="文星仿宋" w:cs="文星仿宋" w:hint="eastAsia"/>
          <w:b w:val="0"/>
          <w:bCs w:val="0"/>
          <w:color w:val="000000"/>
          <w:sz w:val="32"/>
          <w:szCs w:val="32"/>
        </w:rPr>
        <w:t>月</w:t>
      </w:r>
      <w:r w:rsidR="005C3326">
        <w:rPr>
          <w:rStyle w:val="a3"/>
          <w:rFonts w:ascii="仿宋_GB2312" w:eastAsia="仿宋_GB2312" w:hAnsi="Times New Roman" w:cs="Times New Roman" w:hint="eastAsia"/>
          <w:b w:val="0"/>
          <w:bCs w:val="0"/>
          <w:color w:val="000000"/>
          <w:sz w:val="32"/>
          <w:szCs w:val="32"/>
        </w:rPr>
        <w:t>2</w:t>
      </w:r>
      <w:r w:rsidR="0067784E">
        <w:rPr>
          <w:rStyle w:val="a3"/>
          <w:rFonts w:ascii="仿宋_GB2312" w:eastAsia="仿宋_GB2312" w:hAnsi="Times New Roman" w:cs="Times New Roman" w:hint="eastAsia"/>
          <w:b w:val="0"/>
          <w:bCs w:val="0"/>
          <w:color w:val="000000"/>
          <w:sz w:val="32"/>
          <w:szCs w:val="32"/>
        </w:rPr>
        <w:t>1</w:t>
      </w:r>
      <w:r w:rsidRPr="00824D40">
        <w:rPr>
          <w:rStyle w:val="a3"/>
          <w:rFonts w:ascii="仿宋_GB2312" w:eastAsia="仿宋_GB2312" w:hAnsi="文星仿宋" w:cs="文星仿宋" w:hint="eastAsia"/>
          <w:b w:val="0"/>
          <w:bCs w:val="0"/>
          <w:color w:val="000000"/>
          <w:sz w:val="32"/>
          <w:szCs w:val="32"/>
        </w:rPr>
        <w:t>日上午</w:t>
      </w:r>
      <w:r w:rsidRPr="00824D40">
        <w:rPr>
          <w:rStyle w:val="a3"/>
          <w:rFonts w:ascii="仿宋_GB2312" w:eastAsia="仿宋_GB2312" w:hAnsi="Times New Roman" w:cs="Times New Roman" w:hint="eastAsia"/>
          <w:b w:val="0"/>
          <w:bCs w:val="0"/>
          <w:color w:val="000000"/>
          <w:sz w:val="32"/>
          <w:szCs w:val="32"/>
        </w:rPr>
        <w:t>1</w:t>
      </w:r>
      <w:r w:rsidR="005C3326">
        <w:rPr>
          <w:rStyle w:val="a3"/>
          <w:rFonts w:ascii="仿宋_GB2312" w:eastAsia="仿宋_GB2312" w:hAnsi="Times New Roman" w:cs="Times New Roman" w:hint="eastAsia"/>
          <w:b w:val="0"/>
          <w:bCs w:val="0"/>
          <w:color w:val="000000"/>
          <w:sz w:val="32"/>
          <w:szCs w:val="32"/>
        </w:rPr>
        <w:t>1</w:t>
      </w:r>
      <w:r w:rsidRPr="00824D40">
        <w:rPr>
          <w:rStyle w:val="a3"/>
          <w:rFonts w:ascii="仿宋_GB2312" w:eastAsia="仿宋_GB2312" w:hAnsi="文星仿宋" w:cs="文星仿宋" w:hint="eastAsia"/>
          <w:b w:val="0"/>
          <w:bCs w:val="0"/>
          <w:color w:val="000000"/>
          <w:sz w:val="32"/>
          <w:szCs w:val="32"/>
        </w:rPr>
        <w:t>点前报送至</w:t>
      </w:r>
      <w:r w:rsidR="005C3326">
        <w:rPr>
          <w:rStyle w:val="a3"/>
          <w:rFonts w:ascii="仿宋_GB2312" w:eastAsia="仿宋_GB2312" w:hAnsi="文星仿宋" w:cs="文星仿宋" w:hint="eastAsia"/>
          <w:b w:val="0"/>
          <w:bCs w:val="0"/>
          <w:color w:val="000000"/>
          <w:sz w:val="32"/>
          <w:szCs w:val="32"/>
        </w:rPr>
        <w:t>党政办公楼816室</w:t>
      </w:r>
      <w:r w:rsidRPr="00824D40">
        <w:rPr>
          <w:rStyle w:val="a3"/>
          <w:rFonts w:ascii="仿宋_GB2312" w:eastAsia="仿宋_GB2312" w:hAnsi="文星仿宋" w:cs="文星仿宋" w:hint="eastAsia"/>
          <w:b w:val="0"/>
          <w:bCs w:val="0"/>
          <w:color w:val="000000"/>
          <w:sz w:val="32"/>
          <w:szCs w:val="32"/>
        </w:rPr>
        <w:t>。</w:t>
      </w:r>
      <w:r w:rsidR="00E853C8" w:rsidRPr="00E853C8">
        <w:rPr>
          <w:rStyle w:val="a3"/>
          <w:rFonts w:ascii="仿宋_GB2312" w:eastAsia="仿宋_GB2312" w:hAnsi="文星仿宋" w:cs="文星仿宋" w:hint="eastAsia"/>
          <w:b w:val="0"/>
          <w:bCs w:val="0"/>
          <w:color w:val="000000"/>
          <w:sz w:val="32"/>
          <w:szCs w:val="32"/>
          <w:u w:val="single"/>
        </w:rPr>
        <w:t>无意见也需报送。</w:t>
      </w:r>
    </w:p>
    <w:p w:rsidR="00C44B23" w:rsidRDefault="00E853C8" w:rsidP="00F86A5B">
      <w:pPr>
        <w:pStyle w:val="a4"/>
        <w:widowControl w:val="0"/>
        <w:adjustRightInd w:val="0"/>
        <w:snapToGrid w:val="0"/>
        <w:spacing w:line="590" w:lineRule="exact"/>
        <w:ind w:firstLine="660"/>
        <w:jc w:val="both"/>
        <w:rPr>
          <w:rStyle w:val="a3"/>
          <w:rFonts w:ascii="仿宋_GB2312" w:eastAsia="仿宋_GB2312" w:hAnsi="Times New Roman" w:cs="Times New Roman"/>
          <w:b w:val="0"/>
          <w:bCs w:val="0"/>
          <w:color w:val="000000"/>
          <w:sz w:val="32"/>
          <w:szCs w:val="32"/>
        </w:rPr>
      </w:pPr>
      <w:r>
        <w:rPr>
          <w:rStyle w:val="a3"/>
          <w:rFonts w:ascii="仿宋_GB2312" w:eastAsia="仿宋_GB2312" w:hAnsi="Times New Roman" w:cs="Times New Roman" w:hint="eastAsia"/>
          <w:b w:val="0"/>
          <w:bCs w:val="0"/>
          <w:color w:val="000000"/>
          <w:sz w:val="32"/>
          <w:szCs w:val="32"/>
        </w:rPr>
        <w:t>联系电话：3882176</w:t>
      </w:r>
    </w:p>
    <w:p w:rsidR="00E85803" w:rsidRDefault="001B7C29" w:rsidP="00F86A5B">
      <w:pPr>
        <w:pStyle w:val="a4"/>
        <w:widowControl w:val="0"/>
        <w:adjustRightInd w:val="0"/>
        <w:snapToGrid w:val="0"/>
        <w:spacing w:line="590" w:lineRule="exact"/>
        <w:ind w:firstLine="660"/>
        <w:jc w:val="both"/>
        <w:rPr>
          <w:rStyle w:val="a3"/>
          <w:rFonts w:ascii="仿宋_GB2312" w:eastAsia="仿宋_GB2312" w:hAnsi="Times New Roman" w:cs="Times New Roman" w:hint="eastAsia"/>
          <w:b w:val="0"/>
          <w:bCs w:val="0"/>
          <w:color w:val="000000"/>
          <w:sz w:val="32"/>
          <w:szCs w:val="32"/>
        </w:rPr>
      </w:pPr>
      <w:r>
        <w:rPr>
          <w:rStyle w:val="a3"/>
          <w:rFonts w:ascii="仿宋_GB2312" w:eastAsia="仿宋_GB2312" w:hAnsi="Times New Roman" w:cs="Times New Roman" w:hint="eastAsia"/>
          <w:b w:val="0"/>
          <w:bCs w:val="0"/>
          <w:color w:val="000000"/>
          <w:sz w:val="32"/>
          <w:szCs w:val="32"/>
        </w:rPr>
        <w:t>附件：</w:t>
      </w:r>
      <w:r w:rsidR="00E85803">
        <w:rPr>
          <w:rStyle w:val="a3"/>
          <w:rFonts w:ascii="仿宋_GB2312" w:eastAsia="仿宋_GB2312" w:hAnsi="Times New Roman" w:cs="Times New Roman" w:hint="eastAsia"/>
          <w:b w:val="0"/>
          <w:bCs w:val="0"/>
          <w:color w:val="000000"/>
          <w:sz w:val="32"/>
          <w:szCs w:val="32"/>
        </w:rPr>
        <w:t>1、</w:t>
      </w:r>
      <w:r w:rsidR="00E85803" w:rsidRPr="00824D40">
        <w:rPr>
          <w:rFonts w:ascii="仿宋_GB2312" w:eastAsia="仿宋_GB2312" w:hint="eastAsia"/>
          <w:sz w:val="32"/>
          <w:szCs w:val="32"/>
        </w:rPr>
        <w:t>《东营市人民政府办公室关于开展建设项目区域化评估评审工作的通知》（东政办字〔2016〕73号）</w:t>
      </w:r>
    </w:p>
    <w:p w:rsidR="00C44B23" w:rsidRPr="00F86A5B" w:rsidRDefault="00E85803" w:rsidP="00F86A5B">
      <w:pPr>
        <w:pStyle w:val="a4"/>
        <w:widowControl w:val="0"/>
        <w:adjustRightInd w:val="0"/>
        <w:snapToGrid w:val="0"/>
        <w:spacing w:line="590" w:lineRule="exact"/>
        <w:ind w:firstLine="660"/>
        <w:jc w:val="both"/>
        <w:rPr>
          <w:rStyle w:val="a3"/>
          <w:rFonts w:ascii="Times New Roman" w:eastAsia="文星仿宋" w:hAnsi="Times New Roman" w:cs="Times New Roman"/>
          <w:b w:val="0"/>
          <w:bCs w:val="0"/>
          <w:color w:val="000000"/>
          <w:sz w:val="32"/>
          <w:szCs w:val="32"/>
        </w:rPr>
      </w:pPr>
      <w:r>
        <w:rPr>
          <w:rStyle w:val="a3"/>
          <w:rFonts w:ascii="仿宋_GB2312" w:eastAsia="仿宋_GB2312" w:hAnsi="Times New Roman" w:cs="Times New Roman" w:hint="eastAsia"/>
          <w:b w:val="0"/>
          <w:bCs w:val="0"/>
          <w:color w:val="000000"/>
          <w:sz w:val="32"/>
          <w:szCs w:val="32"/>
        </w:rPr>
        <w:t>2、</w:t>
      </w:r>
      <w:r w:rsidR="00603460">
        <w:rPr>
          <w:rStyle w:val="a3"/>
          <w:rFonts w:ascii="仿宋_GB2312" w:eastAsia="仿宋_GB2312" w:hAnsi="Times New Roman" w:cs="Times New Roman" w:hint="eastAsia"/>
          <w:b w:val="0"/>
          <w:bCs w:val="0"/>
          <w:color w:val="000000"/>
          <w:sz w:val="32"/>
          <w:szCs w:val="32"/>
        </w:rPr>
        <w:t>《</w:t>
      </w:r>
      <w:r w:rsidR="0067784E" w:rsidRPr="005C3326">
        <w:rPr>
          <w:rFonts w:ascii="仿宋_GB2312" w:eastAsia="仿宋_GB2312" w:hint="eastAsia"/>
          <w:sz w:val="32"/>
          <w:szCs w:val="32"/>
        </w:rPr>
        <w:t>河口区开展建设项目区域化评估评审工作</w:t>
      </w:r>
      <w:r w:rsidR="0067784E">
        <w:rPr>
          <w:rFonts w:ascii="仿宋_GB2312" w:eastAsia="仿宋_GB2312" w:hint="eastAsia"/>
          <w:sz w:val="32"/>
          <w:szCs w:val="32"/>
        </w:rPr>
        <w:t>实施方案</w:t>
      </w:r>
      <w:r w:rsidR="0067784E" w:rsidRPr="00824D40">
        <w:rPr>
          <w:rStyle w:val="a3"/>
          <w:rFonts w:ascii="仿宋_GB2312" w:eastAsia="仿宋_GB2312" w:hAnsi="文星仿宋" w:cs="文星仿宋" w:hint="eastAsia"/>
          <w:b w:val="0"/>
          <w:bCs w:val="0"/>
          <w:color w:val="000000"/>
          <w:sz w:val="32"/>
          <w:szCs w:val="32"/>
        </w:rPr>
        <w:t>》</w:t>
      </w:r>
    </w:p>
    <w:p w:rsidR="0067784E" w:rsidRDefault="00E853C8" w:rsidP="00E853C8">
      <w:pPr>
        <w:pStyle w:val="a4"/>
        <w:widowControl w:val="0"/>
        <w:adjustRightInd w:val="0"/>
        <w:snapToGrid w:val="0"/>
        <w:spacing w:line="590" w:lineRule="exact"/>
        <w:ind w:leftChars="311" w:left="4653" w:hangingChars="1250" w:hanging="4000"/>
        <w:jc w:val="both"/>
        <w:rPr>
          <w:rStyle w:val="a3"/>
          <w:rFonts w:ascii="Times New Roman" w:eastAsia="文星仿宋" w:hAnsi="Times New Roman" w:cs="Times New Roman"/>
          <w:b w:val="0"/>
          <w:bCs w:val="0"/>
          <w:color w:val="000000"/>
          <w:sz w:val="32"/>
          <w:szCs w:val="32"/>
        </w:rPr>
      </w:pPr>
      <w:r>
        <w:rPr>
          <w:rStyle w:val="a3"/>
          <w:rFonts w:ascii="Times New Roman" w:eastAsia="文星仿宋" w:hAnsi="Times New Roman" w:cs="Times New Roman"/>
          <w:b w:val="0"/>
          <w:bCs w:val="0"/>
          <w:color w:val="000000"/>
          <w:sz w:val="32"/>
          <w:szCs w:val="32"/>
        </w:rPr>
        <w:t xml:space="preserve">                  </w:t>
      </w:r>
    </w:p>
    <w:p w:rsidR="0067784E" w:rsidRPr="006232EE" w:rsidRDefault="00E85803" w:rsidP="006232EE">
      <w:pPr>
        <w:ind w:firstLineChars="200" w:firstLine="640"/>
        <w:jc w:val="left"/>
        <w:rPr>
          <w:rStyle w:val="a3"/>
          <w:rFonts w:ascii="仿宋_GB2312" w:eastAsia="仿宋_GB2312"/>
          <w:b w:val="0"/>
          <w:bCs w:val="0"/>
          <w:sz w:val="32"/>
          <w:szCs w:val="32"/>
        </w:rPr>
      </w:pPr>
      <w:r>
        <w:rPr>
          <w:rFonts w:ascii="仿宋_GB2312" w:eastAsia="仿宋_GB2312" w:hAnsi="仿宋" w:cs="宋体" w:hint="eastAsia"/>
          <w:color w:val="000000"/>
          <w:kern w:val="0"/>
          <w:sz w:val="32"/>
          <w:szCs w:val="32"/>
        </w:rPr>
        <w:t>本通知及其附件已上传至黄河口机构编制网站（http://www.hkbb.gov.cn/）“文件下载”专栏，各单位可自行下载。</w:t>
      </w:r>
    </w:p>
    <w:p w:rsidR="007819DD" w:rsidRDefault="0067784E" w:rsidP="006232EE">
      <w:pPr>
        <w:pStyle w:val="a4"/>
        <w:widowControl w:val="0"/>
        <w:adjustRightInd w:val="0"/>
        <w:snapToGrid w:val="0"/>
        <w:spacing w:line="590" w:lineRule="exact"/>
        <w:ind w:leftChars="311" w:left="4653" w:hangingChars="1250" w:hanging="4000"/>
        <w:jc w:val="center"/>
        <w:rPr>
          <w:rStyle w:val="a3"/>
          <w:rFonts w:ascii="仿宋_GB2312" w:eastAsia="仿宋_GB2312" w:hAnsi="文星仿宋" w:cs="文星仿宋" w:hint="eastAsia"/>
          <w:b w:val="0"/>
          <w:bCs w:val="0"/>
          <w:color w:val="000000"/>
          <w:sz w:val="32"/>
          <w:szCs w:val="32"/>
        </w:rPr>
      </w:pPr>
      <w:r>
        <w:rPr>
          <w:rStyle w:val="a3"/>
          <w:rFonts w:ascii="仿宋_GB2312" w:eastAsia="仿宋_GB2312" w:hAnsi="文星仿宋" w:cs="文星仿宋" w:hint="eastAsia"/>
          <w:b w:val="0"/>
          <w:bCs w:val="0"/>
          <w:color w:val="000000"/>
          <w:sz w:val="32"/>
          <w:szCs w:val="32"/>
        </w:rPr>
        <w:t xml:space="preserve">                  </w:t>
      </w:r>
    </w:p>
    <w:p w:rsidR="00C44B23" w:rsidRPr="006232EE" w:rsidRDefault="007819DD" w:rsidP="006232EE">
      <w:pPr>
        <w:pStyle w:val="a4"/>
        <w:widowControl w:val="0"/>
        <w:adjustRightInd w:val="0"/>
        <w:snapToGrid w:val="0"/>
        <w:spacing w:line="590" w:lineRule="exact"/>
        <w:ind w:leftChars="311" w:left="4653" w:hangingChars="1250" w:hanging="4000"/>
        <w:jc w:val="center"/>
        <w:rPr>
          <w:rFonts w:ascii="仿宋_GB2312" w:eastAsia="仿宋_GB2312" w:hAnsi="Times New Roman" w:cs="Times New Roman"/>
          <w:color w:val="000000"/>
          <w:sz w:val="44"/>
          <w:szCs w:val="44"/>
        </w:rPr>
      </w:pPr>
      <w:r>
        <w:rPr>
          <w:rStyle w:val="a3"/>
          <w:rFonts w:ascii="仿宋_GB2312" w:eastAsia="仿宋_GB2312" w:hAnsi="文星仿宋" w:cs="文星仿宋" w:hint="eastAsia"/>
          <w:b w:val="0"/>
          <w:bCs w:val="0"/>
          <w:color w:val="000000"/>
          <w:sz w:val="32"/>
          <w:szCs w:val="32"/>
        </w:rPr>
        <w:t xml:space="preserve">                  </w:t>
      </w:r>
      <w:r w:rsidR="0067784E">
        <w:rPr>
          <w:rStyle w:val="a3"/>
          <w:rFonts w:ascii="仿宋_GB2312" w:eastAsia="仿宋_GB2312" w:hAnsi="文星仿宋" w:cs="文星仿宋" w:hint="eastAsia"/>
          <w:b w:val="0"/>
          <w:bCs w:val="0"/>
          <w:color w:val="000000"/>
          <w:sz w:val="32"/>
          <w:szCs w:val="32"/>
        </w:rPr>
        <w:t xml:space="preserve"> </w:t>
      </w:r>
      <w:r w:rsidR="00E853C8" w:rsidRPr="00E853C8">
        <w:rPr>
          <w:rStyle w:val="a3"/>
          <w:rFonts w:ascii="仿宋_GB2312" w:eastAsia="仿宋_GB2312" w:hAnsi="文星仿宋" w:cs="文星仿宋" w:hint="eastAsia"/>
          <w:b w:val="0"/>
          <w:bCs w:val="0"/>
          <w:color w:val="000000"/>
          <w:sz w:val="32"/>
          <w:szCs w:val="32"/>
        </w:rPr>
        <w:t>区推进政府职能转变领导小组办公室</w:t>
      </w:r>
      <w:r w:rsidR="0067784E">
        <w:rPr>
          <w:rStyle w:val="a3"/>
          <w:rFonts w:ascii="仿宋_GB2312" w:eastAsia="仿宋_GB2312" w:hAnsi="Times New Roman" w:cs="Times New Roman" w:hint="eastAsia"/>
          <w:b w:val="0"/>
          <w:bCs w:val="0"/>
          <w:color w:val="000000"/>
          <w:sz w:val="32"/>
          <w:szCs w:val="32"/>
        </w:rPr>
        <w:t xml:space="preserve">                     </w:t>
      </w:r>
      <w:r w:rsidR="00C44B23" w:rsidRPr="00E853C8">
        <w:rPr>
          <w:rStyle w:val="a3"/>
          <w:rFonts w:ascii="仿宋_GB2312" w:eastAsia="仿宋_GB2312" w:hAnsi="Times New Roman" w:cs="Times New Roman" w:hint="eastAsia"/>
          <w:b w:val="0"/>
          <w:bCs w:val="0"/>
          <w:color w:val="000000"/>
          <w:sz w:val="32"/>
          <w:szCs w:val="32"/>
        </w:rPr>
        <w:t>2016</w:t>
      </w:r>
      <w:r w:rsidR="00C44B23" w:rsidRPr="00E853C8">
        <w:rPr>
          <w:rStyle w:val="a3"/>
          <w:rFonts w:ascii="仿宋_GB2312" w:eastAsia="仿宋_GB2312" w:hAnsi="文星仿宋" w:cs="文星仿宋" w:hint="eastAsia"/>
          <w:b w:val="0"/>
          <w:bCs w:val="0"/>
          <w:color w:val="000000"/>
          <w:sz w:val="32"/>
          <w:szCs w:val="32"/>
        </w:rPr>
        <w:t>年</w:t>
      </w:r>
      <w:r w:rsidR="00C44B23" w:rsidRPr="00E853C8">
        <w:rPr>
          <w:rStyle w:val="a3"/>
          <w:rFonts w:ascii="仿宋_GB2312" w:eastAsia="仿宋_GB2312" w:hAnsi="Times New Roman" w:cs="Times New Roman" w:hint="eastAsia"/>
          <w:b w:val="0"/>
          <w:bCs w:val="0"/>
          <w:color w:val="000000"/>
          <w:sz w:val="32"/>
          <w:szCs w:val="32"/>
        </w:rPr>
        <w:t>1</w:t>
      </w:r>
      <w:r w:rsidR="006232EE">
        <w:rPr>
          <w:rStyle w:val="a3"/>
          <w:rFonts w:ascii="仿宋_GB2312" w:eastAsia="仿宋_GB2312" w:hAnsi="Times New Roman" w:cs="Times New Roman" w:hint="eastAsia"/>
          <w:b w:val="0"/>
          <w:bCs w:val="0"/>
          <w:color w:val="000000"/>
          <w:sz w:val="32"/>
          <w:szCs w:val="32"/>
        </w:rPr>
        <w:t>1</w:t>
      </w:r>
      <w:r w:rsidR="00C44B23" w:rsidRPr="00E853C8">
        <w:rPr>
          <w:rStyle w:val="a3"/>
          <w:rFonts w:ascii="仿宋_GB2312" w:eastAsia="仿宋_GB2312" w:hAnsi="文星仿宋" w:cs="文星仿宋" w:hint="eastAsia"/>
          <w:b w:val="0"/>
          <w:bCs w:val="0"/>
          <w:color w:val="000000"/>
          <w:sz w:val="32"/>
          <w:szCs w:val="32"/>
        </w:rPr>
        <w:t>月</w:t>
      </w:r>
      <w:r w:rsidR="00C44B23" w:rsidRPr="00E853C8">
        <w:rPr>
          <w:rStyle w:val="a3"/>
          <w:rFonts w:ascii="仿宋_GB2312" w:eastAsia="仿宋_GB2312" w:hAnsi="Times New Roman" w:cs="Times New Roman" w:hint="eastAsia"/>
          <w:b w:val="0"/>
          <w:bCs w:val="0"/>
          <w:color w:val="000000"/>
          <w:sz w:val="32"/>
          <w:szCs w:val="32"/>
        </w:rPr>
        <w:t>1</w:t>
      </w:r>
      <w:r w:rsidR="006232EE">
        <w:rPr>
          <w:rStyle w:val="a3"/>
          <w:rFonts w:ascii="仿宋_GB2312" w:eastAsia="仿宋_GB2312" w:hAnsi="Times New Roman" w:cs="Times New Roman" w:hint="eastAsia"/>
          <w:b w:val="0"/>
          <w:bCs w:val="0"/>
          <w:color w:val="000000"/>
          <w:sz w:val="32"/>
          <w:szCs w:val="32"/>
        </w:rPr>
        <w:t>6</w:t>
      </w:r>
      <w:r w:rsidR="00C44B23" w:rsidRPr="00E853C8">
        <w:rPr>
          <w:rStyle w:val="a3"/>
          <w:rFonts w:ascii="仿宋_GB2312" w:eastAsia="仿宋_GB2312" w:hAnsi="文星仿宋" w:cs="文星仿宋" w:hint="eastAsia"/>
          <w:b w:val="0"/>
          <w:bCs w:val="0"/>
          <w:color w:val="000000"/>
          <w:sz w:val="32"/>
          <w:szCs w:val="32"/>
        </w:rPr>
        <w:t>日</w:t>
      </w:r>
      <w:bookmarkStart w:id="0" w:name="_GoBack"/>
      <w:bookmarkEnd w:id="0"/>
    </w:p>
    <w:sectPr w:rsidR="00C44B23" w:rsidRPr="006232EE" w:rsidSect="00606F86">
      <w:footerReference w:type="default" r:id="rId6"/>
      <w:pgSz w:w="11906" w:h="16838" w:code="9"/>
      <w:pgMar w:top="1531" w:right="1474" w:bottom="1644" w:left="1474" w:header="851" w:footer="209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237" w:rsidRDefault="00653237" w:rsidP="00B9332A">
      <w:pPr>
        <w:rPr>
          <w:rFonts w:cs="Times New Roman"/>
        </w:rPr>
      </w:pPr>
      <w:r>
        <w:rPr>
          <w:rFonts w:cs="Times New Roman"/>
        </w:rPr>
        <w:separator/>
      </w:r>
    </w:p>
  </w:endnote>
  <w:endnote w:type="continuationSeparator" w:id="1">
    <w:p w:rsidR="00653237" w:rsidRDefault="00653237" w:rsidP="00B9332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文星标宋">
    <w:altName w:val="微软雅黑"/>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文星仿宋">
    <w:altName w:val="Arial Unicode MS"/>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23" w:rsidRPr="00B30F77" w:rsidRDefault="00C44B23" w:rsidP="00963DCE">
    <w:pPr>
      <w:pStyle w:val="a6"/>
      <w:framePr w:wrap="auto" w:vAnchor="text" w:hAnchor="margin" w:xAlign="outside" w:y="1"/>
      <w:rPr>
        <w:rStyle w:val="a7"/>
        <w:rFonts w:ascii="Times New Roman" w:hAnsi="Times New Roman" w:cs="Times New Roman"/>
        <w:sz w:val="28"/>
        <w:szCs w:val="28"/>
      </w:rPr>
    </w:pPr>
    <w:r w:rsidRPr="00B30F77">
      <w:rPr>
        <w:rStyle w:val="a7"/>
        <w:rFonts w:ascii="Times New Roman" w:hAnsi="Times New Roman" w:cs="Times New Roman"/>
        <w:sz w:val="28"/>
        <w:szCs w:val="28"/>
      </w:rPr>
      <w:t>—</w:t>
    </w:r>
    <w:r w:rsidR="00517730" w:rsidRPr="00B30F77">
      <w:rPr>
        <w:rStyle w:val="a7"/>
        <w:rFonts w:ascii="Times New Roman" w:hAnsi="Times New Roman" w:cs="Times New Roman"/>
        <w:sz w:val="28"/>
        <w:szCs w:val="28"/>
      </w:rPr>
      <w:fldChar w:fldCharType="begin"/>
    </w:r>
    <w:r w:rsidRPr="00B30F77">
      <w:rPr>
        <w:rStyle w:val="a7"/>
        <w:rFonts w:ascii="Times New Roman" w:hAnsi="Times New Roman" w:cs="Times New Roman"/>
        <w:sz w:val="28"/>
        <w:szCs w:val="28"/>
      </w:rPr>
      <w:instrText xml:space="preserve">PAGE  </w:instrText>
    </w:r>
    <w:r w:rsidR="00517730" w:rsidRPr="00B30F77">
      <w:rPr>
        <w:rStyle w:val="a7"/>
        <w:rFonts w:ascii="Times New Roman" w:hAnsi="Times New Roman" w:cs="Times New Roman"/>
        <w:sz w:val="28"/>
        <w:szCs w:val="28"/>
      </w:rPr>
      <w:fldChar w:fldCharType="separate"/>
    </w:r>
    <w:r w:rsidR="007819DD">
      <w:rPr>
        <w:rStyle w:val="a7"/>
        <w:rFonts w:ascii="Times New Roman" w:hAnsi="Times New Roman" w:cs="Times New Roman"/>
        <w:noProof/>
        <w:sz w:val="28"/>
        <w:szCs w:val="28"/>
      </w:rPr>
      <w:t>1</w:t>
    </w:r>
    <w:r w:rsidR="00517730" w:rsidRPr="00B30F77">
      <w:rPr>
        <w:rStyle w:val="a7"/>
        <w:rFonts w:ascii="Times New Roman" w:hAnsi="Times New Roman" w:cs="Times New Roman"/>
        <w:sz w:val="28"/>
        <w:szCs w:val="28"/>
      </w:rPr>
      <w:fldChar w:fldCharType="end"/>
    </w:r>
    <w:r w:rsidRPr="00B30F77">
      <w:rPr>
        <w:rStyle w:val="a7"/>
        <w:rFonts w:ascii="Times New Roman" w:hAnsi="Times New Roman" w:cs="Times New Roman"/>
        <w:sz w:val="28"/>
        <w:szCs w:val="28"/>
      </w:rPr>
      <w:t>—</w:t>
    </w:r>
  </w:p>
  <w:p w:rsidR="00C44B23" w:rsidRDefault="00C44B23" w:rsidP="00B30F77">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237" w:rsidRDefault="00653237" w:rsidP="00B9332A">
      <w:pPr>
        <w:rPr>
          <w:rFonts w:cs="Times New Roman"/>
        </w:rPr>
      </w:pPr>
      <w:r>
        <w:rPr>
          <w:rFonts w:cs="Times New Roman"/>
        </w:rPr>
        <w:separator/>
      </w:r>
    </w:p>
  </w:footnote>
  <w:footnote w:type="continuationSeparator" w:id="1">
    <w:p w:rsidR="00653237" w:rsidRDefault="00653237" w:rsidP="00B9332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500"/>
    <w:rsid w:val="000324EE"/>
    <w:rsid w:val="0004322E"/>
    <w:rsid w:val="000758FA"/>
    <w:rsid w:val="000876B2"/>
    <w:rsid w:val="000A5A6A"/>
    <w:rsid w:val="000C7206"/>
    <w:rsid w:val="000C78D8"/>
    <w:rsid w:val="000D78EB"/>
    <w:rsid w:val="000E4268"/>
    <w:rsid w:val="000F36A7"/>
    <w:rsid w:val="000F6F45"/>
    <w:rsid w:val="0010216D"/>
    <w:rsid w:val="00114701"/>
    <w:rsid w:val="0012260D"/>
    <w:rsid w:val="00123562"/>
    <w:rsid w:val="00142E73"/>
    <w:rsid w:val="00172032"/>
    <w:rsid w:val="00173D72"/>
    <w:rsid w:val="0017508C"/>
    <w:rsid w:val="00184664"/>
    <w:rsid w:val="00193E25"/>
    <w:rsid w:val="001A1D8C"/>
    <w:rsid w:val="001A7CCC"/>
    <w:rsid w:val="001B7C29"/>
    <w:rsid w:val="001E0D70"/>
    <w:rsid w:val="001E7294"/>
    <w:rsid w:val="001F36CD"/>
    <w:rsid w:val="002106DF"/>
    <w:rsid w:val="0023703E"/>
    <w:rsid w:val="00243D81"/>
    <w:rsid w:val="0025027A"/>
    <w:rsid w:val="002505E0"/>
    <w:rsid w:val="00256226"/>
    <w:rsid w:val="00265624"/>
    <w:rsid w:val="0028232B"/>
    <w:rsid w:val="002D046B"/>
    <w:rsid w:val="00300763"/>
    <w:rsid w:val="003100A0"/>
    <w:rsid w:val="00364635"/>
    <w:rsid w:val="00390701"/>
    <w:rsid w:val="00425047"/>
    <w:rsid w:val="004340B1"/>
    <w:rsid w:val="00435417"/>
    <w:rsid w:val="00456742"/>
    <w:rsid w:val="00464404"/>
    <w:rsid w:val="00483C86"/>
    <w:rsid w:val="00490AEE"/>
    <w:rsid w:val="004F6317"/>
    <w:rsid w:val="00517730"/>
    <w:rsid w:val="00531185"/>
    <w:rsid w:val="0053236D"/>
    <w:rsid w:val="0056103E"/>
    <w:rsid w:val="00565786"/>
    <w:rsid w:val="00565B2C"/>
    <w:rsid w:val="00581EFC"/>
    <w:rsid w:val="00581F33"/>
    <w:rsid w:val="005A7A71"/>
    <w:rsid w:val="005B7A6C"/>
    <w:rsid w:val="005C3326"/>
    <w:rsid w:val="005C65D5"/>
    <w:rsid w:val="005F0EFB"/>
    <w:rsid w:val="00603460"/>
    <w:rsid w:val="00606F86"/>
    <w:rsid w:val="00612A48"/>
    <w:rsid w:val="006232EE"/>
    <w:rsid w:val="00627A4D"/>
    <w:rsid w:val="0064343A"/>
    <w:rsid w:val="00653237"/>
    <w:rsid w:val="0067784E"/>
    <w:rsid w:val="00685153"/>
    <w:rsid w:val="0069544E"/>
    <w:rsid w:val="006A1C02"/>
    <w:rsid w:val="006C7850"/>
    <w:rsid w:val="006D6FB1"/>
    <w:rsid w:val="006E4500"/>
    <w:rsid w:val="006E56A5"/>
    <w:rsid w:val="0070718A"/>
    <w:rsid w:val="00714E1C"/>
    <w:rsid w:val="00721FFB"/>
    <w:rsid w:val="00723CC5"/>
    <w:rsid w:val="00723EDC"/>
    <w:rsid w:val="00753841"/>
    <w:rsid w:val="00765C42"/>
    <w:rsid w:val="00776EAF"/>
    <w:rsid w:val="00776F2B"/>
    <w:rsid w:val="007819DD"/>
    <w:rsid w:val="007A4F6D"/>
    <w:rsid w:val="007A7073"/>
    <w:rsid w:val="007B22B4"/>
    <w:rsid w:val="007C7FF4"/>
    <w:rsid w:val="007E4D99"/>
    <w:rsid w:val="007F10DD"/>
    <w:rsid w:val="007F1245"/>
    <w:rsid w:val="007F2764"/>
    <w:rsid w:val="00824D40"/>
    <w:rsid w:val="008323E0"/>
    <w:rsid w:val="00845EE5"/>
    <w:rsid w:val="00887188"/>
    <w:rsid w:val="008A29C5"/>
    <w:rsid w:val="008E4A4C"/>
    <w:rsid w:val="008F4034"/>
    <w:rsid w:val="008F52B6"/>
    <w:rsid w:val="009117CD"/>
    <w:rsid w:val="0092362F"/>
    <w:rsid w:val="0093012C"/>
    <w:rsid w:val="00956A39"/>
    <w:rsid w:val="00960B1F"/>
    <w:rsid w:val="00963DCE"/>
    <w:rsid w:val="00982C60"/>
    <w:rsid w:val="009A0A34"/>
    <w:rsid w:val="00A03A91"/>
    <w:rsid w:val="00A16340"/>
    <w:rsid w:val="00A52F42"/>
    <w:rsid w:val="00A66C84"/>
    <w:rsid w:val="00A8471C"/>
    <w:rsid w:val="00A935F7"/>
    <w:rsid w:val="00A94734"/>
    <w:rsid w:val="00AA5A6B"/>
    <w:rsid w:val="00AB0330"/>
    <w:rsid w:val="00AC43BB"/>
    <w:rsid w:val="00AD211F"/>
    <w:rsid w:val="00B03C61"/>
    <w:rsid w:val="00B14530"/>
    <w:rsid w:val="00B1718B"/>
    <w:rsid w:val="00B26A2D"/>
    <w:rsid w:val="00B30F77"/>
    <w:rsid w:val="00B45A85"/>
    <w:rsid w:val="00B730A3"/>
    <w:rsid w:val="00B9332A"/>
    <w:rsid w:val="00BA58B9"/>
    <w:rsid w:val="00BC48DE"/>
    <w:rsid w:val="00BE7967"/>
    <w:rsid w:val="00BF3BA5"/>
    <w:rsid w:val="00C07DD6"/>
    <w:rsid w:val="00C11916"/>
    <w:rsid w:val="00C14B09"/>
    <w:rsid w:val="00C378D1"/>
    <w:rsid w:val="00C44B23"/>
    <w:rsid w:val="00C67FF2"/>
    <w:rsid w:val="00CD7F1C"/>
    <w:rsid w:val="00D4172B"/>
    <w:rsid w:val="00D739FC"/>
    <w:rsid w:val="00D74397"/>
    <w:rsid w:val="00D805DB"/>
    <w:rsid w:val="00D81641"/>
    <w:rsid w:val="00D8448C"/>
    <w:rsid w:val="00D93B7D"/>
    <w:rsid w:val="00DA28E4"/>
    <w:rsid w:val="00DA7A89"/>
    <w:rsid w:val="00DB2970"/>
    <w:rsid w:val="00DC3CF1"/>
    <w:rsid w:val="00DC5D5A"/>
    <w:rsid w:val="00DD55D4"/>
    <w:rsid w:val="00DD5D87"/>
    <w:rsid w:val="00DE6E43"/>
    <w:rsid w:val="00E02DE5"/>
    <w:rsid w:val="00E17BD6"/>
    <w:rsid w:val="00E268AA"/>
    <w:rsid w:val="00E46828"/>
    <w:rsid w:val="00E8456F"/>
    <w:rsid w:val="00E84F43"/>
    <w:rsid w:val="00E853C8"/>
    <w:rsid w:val="00E85803"/>
    <w:rsid w:val="00E906CF"/>
    <w:rsid w:val="00EE6523"/>
    <w:rsid w:val="00EE6644"/>
    <w:rsid w:val="00F053A3"/>
    <w:rsid w:val="00F05D78"/>
    <w:rsid w:val="00F26692"/>
    <w:rsid w:val="00F424AD"/>
    <w:rsid w:val="00F64245"/>
    <w:rsid w:val="00F7627F"/>
    <w:rsid w:val="00F86713"/>
    <w:rsid w:val="00F86A5B"/>
    <w:rsid w:val="00F979D1"/>
    <w:rsid w:val="00FB3EE9"/>
    <w:rsid w:val="00FE1047"/>
    <w:rsid w:val="00FE45DE"/>
    <w:rsid w:val="00FF48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3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A1D8C"/>
    <w:rPr>
      <w:b/>
      <w:bCs/>
    </w:rPr>
  </w:style>
  <w:style w:type="paragraph" w:styleId="a4">
    <w:name w:val="Normal (Web)"/>
    <w:basedOn w:val="a"/>
    <w:uiPriority w:val="99"/>
    <w:rsid w:val="001A1D8C"/>
    <w:pPr>
      <w:widowControl/>
      <w:jc w:val="left"/>
    </w:pPr>
    <w:rPr>
      <w:rFonts w:ascii="宋体" w:hAnsi="宋体" w:cs="宋体"/>
      <w:kern w:val="0"/>
      <w:sz w:val="24"/>
      <w:szCs w:val="24"/>
    </w:rPr>
  </w:style>
  <w:style w:type="paragraph" w:styleId="a5">
    <w:name w:val="header"/>
    <w:basedOn w:val="a"/>
    <w:link w:val="Char"/>
    <w:uiPriority w:val="99"/>
    <w:rsid w:val="00B933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B9332A"/>
    <w:rPr>
      <w:sz w:val="18"/>
      <w:szCs w:val="18"/>
    </w:rPr>
  </w:style>
  <w:style w:type="paragraph" w:styleId="a6">
    <w:name w:val="footer"/>
    <w:basedOn w:val="a"/>
    <w:link w:val="Char0"/>
    <w:uiPriority w:val="99"/>
    <w:rsid w:val="00B9332A"/>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B9332A"/>
    <w:rPr>
      <w:sz w:val="18"/>
      <w:szCs w:val="18"/>
    </w:rPr>
  </w:style>
  <w:style w:type="character" w:styleId="a7">
    <w:name w:val="page number"/>
    <w:basedOn w:val="a0"/>
    <w:uiPriority w:val="99"/>
    <w:rsid w:val="00B30F77"/>
  </w:style>
</w:styles>
</file>

<file path=word/webSettings.xml><?xml version="1.0" encoding="utf-8"?>
<w:webSettings xmlns:r="http://schemas.openxmlformats.org/officeDocument/2006/relationships" xmlns:w="http://schemas.openxmlformats.org/wordprocessingml/2006/main">
  <w:divs>
    <w:div w:id="1318456949">
      <w:marLeft w:val="0"/>
      <w:marRight w:val="0"/>
      <w:marTop w:val="0"/>
      <w:marBottom w:val="0"/>
      <w:divBdr>
        <w:top w:val="none" w:sz="0" w:space="0" w:color="auto"/>
        <w:left w:val="none" w:sz="0" w:space="0" w:color="auto"/>
        <w:bottom w:val="none" w:sz="0" w:space="0" w:color="auto"/>
        <w:right w:val="none" w:sz="0" w:space="0" w:color="auto"/>
      </w:divBdr>
      <w:divsChild>
        <w:div w:id="1318456948">
          <w:marLeft w:val="0"/>
          <w:marRight w:val="0"/>
          <w:marTop w:val="0"/>
          <w:marBottom w:val="0"/>
          <w:divBdr>
            <w:top w:val="none" w:sz="0" w:space="0" w:color="auto"/>
            <w:left w:val="none" w:sz="0" w:space="0" w:color="auto"/>
            <w:bottom w:val="none" w:sz="0" w:space="0" w:color="auto"/>
            <w:right w:val="none" w:sz="0" w:space="0" w:color="auto"/>
          </w:divBdr>
          <w:divsChild>
            <w:div w:id="1318456947">
              <w:marLeft w:val="0"/>
              <w:marRight w:val="0"/>
              <w:marTop w:val="0"/>
              <w:marBottom w:val="0"/>
              <w:divBdr>
                <w:top w:val="none" w:sz="0" w:space="0" w:color="auto"/>
                <w:left w:val="none" w:sz="0" w:space="0" w:color="auto"/>
                <w:bottom w:val="none" w:sz="0" w:space="0" w:color="auto"/>
                <w:right w:val="none" w:sz="0" w:space="0" w:color="auto"/>
              </w:divBdr>
              <w:divsChild>
                <w:div w:id="1318456940">
                  <w:marLeft w:val="0"/>
                  <w:marRight w:val="0"/>
                  <w:marTop w:val="150"/>
                  <w:marBottom w:val="0"/>
                  <w:divBdr>
                    <w:top w:val="single" w:sz="6" w:space="0" w:color="E4E4E4"/>
                    <w:left w:val="single" w:sz="6" w:space="8" w:color="E4E4E4"/>
                    <w:bottom w:val="single" w:sz="6" w:space="8" w:color="E4E4E4"/>
                    <w:right w:val="single" w:sz="6" w:space="8" w:color="E4E4E4"/>
                  </w:divBdr>
                  <w:divsChild>
                    <w:div w:id="1318456941">
                      <w:marLeft w:val="0"/>
                      <w:marRight w:val="0"/>
                      <w:marTop w:val="0"/>
                      <w:marBottom w:val="0"/>
                      <w:divBdr>
                        <w:top w:val="none" w:sz="0" w:space="0" w:color="auto"/>
                        <w:left w:val="none" w:sz="0" w:space="0" w:color="auto"/>
                        <w:bottom w:val="none" w:sz="0" w:space="0" w:color="auto"/>
                        <w:right w:val="none" w:sz="0" w:space="0" w:color="auto"/>
                      </w:divBdr>
                      <w:divsChild>
                        <w:div w:id="131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56950">
      <w:marLeft w:val="0"/>
      <w:marRight w:val="0"/>
      <w:marTop w:val="0"/>
      <w:marBottom w:val="0"/>
      <w:divBdr>
        <w:top w:val="none" w:sz="0" w:space="0" w:color="auto"/>
        <w:left w:val="none" w:sz="0" w:space="0" w:color="auto"/>
        <w:bottom w:val="none" w:sz="0" w:space="0" w:color="auto"/>
        <w:right w:val="none" w:sz="0" w:space="0" w:color="auto"/>
      </w:divBdr>
      <w:divsChild>
        <w:div w:id="1318456943">
          <w:marLeft w:val="0"/>
          <w:marRight w:val="0"/>
          <w:marTop w:val="0"/>
          <w:marBottom w:val="0"/>
          <w:divBdr>
            <w:top w:val="none" w:sz="0" w:space="0" w:color="auto"/>
            <w:left w:val="none" w:sz="0" w:space="0" w:color="auto"/>
            <w:bottom w:val="none" w:sz="0" w:space="0" w:color="auto"/>
            <w:right w:val="none" w:sz="0" w:space="0" w:color="auto"/>
          </w:divBdr>
          <w:divsChild>
            <w:div w:id="1318456944">
              <w:marLeft w:val="0"/>
              <w:marRight w:val="0"/>
              <w:marTop w:val="120"/>
              <w:marBottom w:val="0"/>
              <w:divBdr>
                <w:top w:val="none" w:sz="0" w:space="0" w:color="auto"/>
                <w:left w:val="none" w:sz="0" w:space="0" w:color="auto"/>
                <w:bottom w:val="none" w:sz="0" w:space="0" w:color="auto"/>
                <w:right w:val="none" w:sz="0" w:space="0" w:color="auto"/>
              </w:divBdr>
              <w:divsChild>
                <w:div w:id="1318456946">
                  <w:marLeft w:val="0"/>
                  <w:marRight w:val="0"/>
                  <w:marTop w:val="0"/>
                  <w:marBottom w:val="0"/>
                  <w:divBdr>
                    <w:top w:val="single" w:sz="6" w:space="0" w:color="B8E0FD"/>
                    <w:left w:val="single" w:sz="6" w:space="0" w:color="B8E0FD"/>
                    <w:bottom w:val="single" w:sz="6" w:space="8" w:color="B8E0FD"/>
                    <w:right w:val="single" w:sz="6" w:space="0" w:color="B8E0FD"/>
                  </w:divBdr>
                  <w:divsChild>
                    <w:div w:id="1318456939">
                      <w:marLeft w:val="0"/>
                      <w:marRight w:val="0"/>
                      <w:marTop w:val="0"/>
                      <w:marBottom w:val="0"/>
                      <w:divBdr>
                        <w:top w:val="none" w:sz="0" w:space="0" w:color="auto"/>
                        <w:left w:val="none" w:sz="0" w:space="0" w:color="auto"/>
                        <w:bottom w:val="none" w:sz="0" w:space="0" w:color="auto"/>
                        <w:right w:val="none" w:sz="0" w:space="0" w:color="auto"/>
                      </w:divBdr>
                      <w:divsChild>
                        <w:div w:id="1318456945">
                          <w:marLeft w:val="0"/>
                          <w:marRight w:val="0"/>
                          <w:marTop w:val="150"/>
                          <w:marBottom w:val="150"/>
                          <w:divBdr>
                            <w:top w:val="none" w:sz="0" w:space="0" w:color="auto"/>
                            <w:left w:val="none" w:sz="0" w:space="0" w:color="auto"/>
                            <w:bottom w:val="none" w:sz="0" w:space="0" w:color="auto"/>
                            <w:right w:val="none" w:sz="0" w:space="0" w:color="auto"/>
                          </w:divBdr>
                          <w:divsChild>
                            <w:div w:id="1318456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70</Words>
  <Characters>404</Characters>
  <Application>Microsoft Office Word</Application>
  <DocSecurity>0</DocSecurity>
  <Lines>3</Lines>
  <Paragraphs>1</Paragraphs>
  <ScaleCrop>false</ScaleCrop>
  <Company>Lenovo</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sfb</dc:creator>
  <cp:keywords/>
  <dc:description/>
  <cp:lastModifiedBy>雨林木风</cp:lastModifiedBy>
  <cp:revision>74</cp:revision>
  <dcterms:created xsi:type="dcterms:W3CDTF">2016-08-26T06:11:00Z</dcterms:created>
  <dcterms:modified xsi:type="dcterms:W3CDTF">2016-11-16T07:53:00Z</dcterms:modified>
</cp:coreProperties>
</file>